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2EF5EB" w14:textId="77777777" w:rsidR="003B314F" w:rsidRPr="00BA2A43" w:rsidRDefault="003B314F">
      <w:pPr>
        <w:jc w:val="both"/>
        <w:rPr>
          <w:rFonts w:asciiTheme="majorHAnsi" w:eastAsia="Arial" w:hAnsiTheme="majorHAnsi" w:cstheme="majorHAnsi"/>
          <w:b/>
        </w:rPr>
      </w:pPr>
    </w:p>
    <w:p w14:paraId="239CE8ED" w14:textId="77777777" w:rsidR="003B314F" w:rsidRPr="00BA2A43" w:rsidRDefault="003B314F">
      <w:pPr>
        <w:jc w:val="both"/>
        <w:rPr>
          <w:rFonts w:asciiTheme="majorHAnsi" w:eastAsia="Arial" w:hAnsiTheme="majorHAnsi" w:cstheme="majorHAnsi"/>
          <w:b/>
        </w:rPr>
      </w:pPr>
    </w:p>
    <w:p w14:paraId="55A09A8C" w14:textId="77777777" w:rsidR="003B314F" w:rsidRPr="00BA2A43" w:rsidRDefault="003B314F">
      <w:pPr>
        <w:jc w:val="both"/>
        <w:rPr>
          <w:rFonts w:asciiTheme="majorHAnsi" w:eastAsia="Arial" w:hAnsiTheme="majorHAnsi" w:cstheme="majorHAnsi"/>
          <w:b/>
        </w:rPr>
      </w:pPr>
    </w:p>
    <w:p w14:paraId="0D55CD85" w14:textId="77777777" w:rsidR="003B314F" w:rsidRPr="00BA2A43" w:rsidRDefault="003B314F">
      <w:pPr>
        <w:jc w:val="both"/>
        <w:rPr>
          <w:rFonts w:asciiTheme="majorHAnsi" w:eastAsia="Arial" w:hAnsiTheme="majorHAnsi" w:cstheme="majorHAnsi"/>
          <w:b/>
        </w:rPr>
      </w:pPr>
    </w:p>
    <w:p w14:paraId="2FBA26EF" w14:textId="77777777" w:rsidR="003B314F" w:rsidRPr="00433251" w:rsidRDefault="003B314F">
      <w:pPr>
        <w:jc w:val="both"/>
        <w:rPr>
          <w:rFonts w:ascii="Century Gothic" w:eastAsia="Arial" w:hAnsi="Century Gothic" w:cstheme="majorHAnsi"/>
          <w:b/>
          <w:sz w:val="18"/>
        </w:rPr>
      </w:pPr>
      <w:bookmarkStart w:id="0" w:name="_gjdgxs" w:colFirst="0" w:colLast="0"/>
      <w:bookmarkEnd w:id="0"/>
    </w:p>
    <w:p w14:paraId="13745A78" w14:textId="77777777" w:rsidR="003B314F" w:rsidRPr="00433251" w:rsidRDefault="003B314F">
      <w:pPr>
        <w:jc w:val="both"/>
        <w:rPr>
          <w:rFonts w:ascii="Century Gothic" w:eastAsia="Arial" w:hAnsi="Century Gothic" w:cstheme="majorHAnsi"/>
          <w:b/>
          <w:sz w:val="18"/>
        </w:rPr>
      </w:pPr>
    </w:p>
    <w:p w14:paraId="71BF778C" w14:textId="77777777" w:rsidR="003B314F" w:rsidRPr="00433251" w:rsidRDefault="003B314F">
      <w:pPr>
        <w:jc w:val="both"/>
        <w:rPr>
          <w:rFonts w:ascii="Century Gothic" w:eastAsia="Arial" w:hAnsi="Century Gothic" w:cstheme="majorHAnsi"/>
          <w:b/>
          <w:sz w:val="18"/>
        </w:rPr>
      </w:pPr>
    </w:p>
    <w:p w14:paraId="595A1A69" w14:textId="77777777" w:rsidR="003B314F" w:rsidRPr="00433251" w:rsidRDefault="003B314F">
      <w:pPr>
        <w:jc w:val="both"/>
        <w:rPr>
          <w:rFonts w:ascii="Century Gothic" w:eastAsia="Arial" w:hAnsi="Century Gothic" w:cstheme="majorHAnsi"/>
          <w:b/>
          <w:sz w:val="18"/>
        </w:rPr>
      </w:pPr>
    </w:p>
    <w:p w14:paraId="70B4255A" w14:textId="77777777" w:rsidR="003B314F" w:rsidRPr="00433251" w:rsidRDefault="003B314F">
      <w:pPr>
        <w:jc w:val="both"/>
        <w:rPr>
          <w:rFonts w:ascii="Century Gothic" w:eastAsia="Arial" w:hAnsi="Century Gothic" w:cstheme="majorHAnsi"/>
          <w:b/>
          <w:sz w:val="18"/>
        </w:rPr>
      </w:pPr>
    </w:p>
    <w:p w14:paraId="4A09ED86" w14:textId="77777777" w:rsidR="003B314F" w:rsidRPr="00433251" w:rsidRDefault="003B314F">
      <w:pPr>
        <w:jc w:val="both"/>
        <w:rPr>
          <w:rFonts w:ascii="Century Gothic" w:eastAsia="Arial" w:hAnsi="Century Gothic" w:cstheme="majorHAnsi"/>
          <w:b/>
          <w:sz w:val="18"/>
        </w:rPr>
      </w:pPr>
    </w:p>
    <w:p w14:paraId="79EA0305" w14:textId="0BB61C85" w:rsidR="003B314F" w:rsidRPr="00433251" w:rsidRDefault="00005B4B" w:rsidP="005E4799">
      <w:pPr>
        <w:jc w:val="center"/>
        <w:rPr>
          <w:rFonts w:ascii="Century Gothic" w:eastAsia="Arial" w:hAnsi="Century Gothic" w:cstheme="majorHAnsi"/>
          <w:b/>
          <w:sz w:val="52"/>
          <w:szCs w:val="56"/>
          <w:u w:val="dash"/>
        </w:rPr>
      </w:pPr>
      <w:r>
        <w:rPr>
          <w:rFonts w:ascii="Century Gothic" w:eastAsia="Arial" w:hAnsi="Century Gothic" w:cstheme="majorHAnsi"/>
          <w:b/>
          <w:sz w:val="52"/>
          <w:szCs w:val="56"/>
          <w:u w:val="dash"/>
        </w:rPr>
        <w:t xml:space="preserve">KATRA </w:t>
      </w:r>
      <w:r w:rsidR="005E4799">
        <w:rPr>
          <w:rFonts w:ascii="Century Gothic" w:eastAsia="Arial" w:hAnsi="Century Gothic" w:cstheme="majorHAnsi"/>
          <w:b/>
          <w:sz w:val="52"/>
          <w:szCs w:val="56"/>
          <w:u w:val="dash"/>
        </w:rPr>
        <w:t>5K</w:t>
      </w:r>
      <w:r w:rsidR="00513212" w:rsidRPr="00433251">
        <w:rPr>
          <w:rFonts w:ascii="Century Gothic" w:eastAsia="Arial" w:hAnsi="Century Gothic" w:cstheme="majorHAnsi"/>
          <w:b/>
          <w:sz w:val="52"/>
          <w:szCs w:val="56"/>
          <w:u w:val="dash"/>
        </w:rPr>
        <w:t xml:space="preserve"> MDM</w:t>
      </w:r>
      <w:r w:rsidR="007122CF" w:rsidRPr="00433251">
        <w:rPr>
          <w:rFonts w:ascii="Century Gothic" w:eastAsia="Arial" w:hAnsi="Century Gothic" w:cstheme="majorHAnsi"/>
          <w:b/>
          <w:sz w:val="52"/>
          <w:szCs w:val="56"/>
          <w:u w:val="dash"/>
        </w:rPr>
        <w:t xml:space="preserve"> </w:t>
      </w:r>
      <w:r w:rsidR="00B3694B" w:rsidRPr="00433251">
        <w:rPr>
          <w:rFonts w:ascii="Century Gothic" w:eastAsia="Arial" w:hAnsi="Century Gothic" w:cstheme="majorHAnsi"/>
          <w:b/>
          <w:sz w:val="52"/>
          <w:szCs w:val="56"/>
          <w:u w:val="dash"/>
        </w:rPr>
        <w:t>CENTRALISED KITCHEN</w:t>
      </w:r>
    </w:p>
    <w:p w14:paraId="2182D2C0" w14:textId="77777777" w:rsidR="00B3694B" w:rsidRPr="00433251" w:rsidRDefault="00B3694B" w:rsidP="008B04A4">
      <w:pPr>
        <w:jc w:val="center"/>
        <w:rPr>
          <w:rFonts w:ascii="Century Gothic" w:eastAsia="Arial" w:hAnsi="Century Gothic" w:cstheme="majorHAnsi"/>
          <w:sz w:val="28"/>
          <w:szCs w:val="32"/>
        </w:rPr>
      </w:pPr>
    </w:p>
    <w:p w14:paraId="32DBD403" w14:textId="77777777" w:rsidR="00093C8C" w:rsidRPr="00433251" w:rsidRDefault="00093C8C" w:rsidP="008B04A4">
      <w:pPr>
        <w:jc w:val="center"/>
        <w:rPr>
          <w:rFonts w:ascii="Century Gothic" w:eastAsia="Arial" w:hAnsi="Century Gothic" w:cstheme="majorHAnsi"/>
          <w:sz w:val="28"/>
          <w:szCs w:val="32"/>
        </w:rPr>
      </w:pPr>
    </w:p>
    <w:p w14:paraId="36613CC6" w14:textId="77777777" w:rsidR="003B314F" w:rsidRPr="00433251" w:rsidRDefault="003B314F">
      <w:pPr>
        <w:jc w:val="center"/>
        <w:rPr>
          <w:rFonts w:ascii="Century Gothic" w:eastAsia="Arial" w:hAnsi="Century Gothic" w:cstheme="majorHAnsi"/>
          <w:sz w:val="28"/>
          <w:szCs w:val="32"/>
        </w:rPr>
      </w:pPr>
    </w:p>
    <w:p w14:paraId="4B654EEC" w14:textId="77777777" w:rsidR="003B314F" w:rsidRPr="00433251" w:rsidRDefault="003B314F">
      <w:pPr>
        <w:jc w:val="center"/>
        <w:rPr>
          <w:rFonts w:ascii="Century Gothic" w:eastAsia="Arial" w:hAnsi="Century Gothic" w:cstheme="majorHAnsi"/>
          <w:sz w:val="28"/>
          <w:szCs w:val="32"/>
        </w:rPr>
      </w:pPr>
    </w:p>
    <w:p w14:paraId="08918928" w14:textId="77777777" w:rsidR="003B314F" w:rsidRPr="00433251" w:rsidRDefault="003B314F">
      <w:pPr>
        <w:jc w:val="center"/>
        <w:rPr>
          <w:rFonts w:ascii="Century Gothic" w:eastAsia="Arial" w:hAnsi="Century Gothic" w:cstheme="majorHAnsi"/>
          <w:sz w:val="28"/>
          <w:szCs w:val="32"/>
        </w:rPr>
      </w:pPr>
    </w:p>
    <w:p w14:paraId="524779B4" w14:textId="77777777" w:rsidR="003B314F" w:rsidRPr="00433251" w:rsidRDefault="003B314F">
      <w:pPr>
        <w:jc w:val="center"/>
        <w:rPr>
          <w:rFonts w:ascii="Century Gothic" w:eastAsia="Arial" w:hAnsi="Century Gothic" w:cstheme="majorHAnsi"/>
          <w:sz w:val="28"/>
          <w:szCs w:val="32"/>
        </w:rPr>
      </w:pPr>
    </w:p>
    <w:p w14:paraId="1B14D4BF" w14:textId="77777777" w:rsidR="003B314F" w:rsidRPr="00433251" w:rsidRDefault="0036339A" w:rsidP="00B3694B">
      <w:pPr>
        <w:jc w:val="center"/>
        <w:rPr>
          <w:rFonts w:ascii="Century Gothic" w:eastAsia="Arial" w:hAnsi="Century Gothic" w:cstheme="majorHAnsi"/>
          <w:b/>
          <w:sz w:val="36"/>
          <w:szCs w:val="40"/>
        </w:rPr>
      </w:pPr>
      <w:r w:rsidRPr="00433251">
        <w:rPr>
          <w:rFonts w:ascii="Century Gothic" w:eastAsia="Arial" w:hAnsi="Century Gothic" w:cstheme="majorHAnsi"/>
          <w:b/>
          <w:sz w:val="36"/>
          <w:szCs w:val="40"/>
        </w:rPr>
        <w:t>QUALITY PLAN</w:t>
      </w:r>
    </w:p>
    <w:p w14:paraId="09325B83" w14:textId="77777777" w:rsidR="003B314F" w:rsidRPr="00433251" w:rsidRDefault="003B314F">
      <w:pPr>
        <w:jc w:val="center"/>
        <w:rPr>
          <w:rFonts w:ascii="Century Gothic" w:eastAsia="Arial" w:hAnsi="Century Gothic" w:cstheme="majorHAnsi"/>
          <w:sz w:val="28"/>
          <w:szCs w:val="32"/>
        </w:rPr>
      </w:pPr>
    </w:p>
    <w:p w14:paraId="6BED65F0" w14:textId="77777777" w:rsidR="003B314F" w:rsidRPr="00433251" w:rsidRDefault="003B314F">
      <w:pPr>
        <w:jc w:val="both"/>
        <w:rPr>
          <w:rFonts w:ascii="Century Gothic" w:eastAsia="Arial" w:hAnsi="Century Gothic" w:cstheme="majorHAnsi"/>
          <w:b/>
          <w:sz w:val="28"/>
          <w:szCs w:val="32"/>
        </w:rPr>
      </w:pPr>
    </w:p>
    <w:p w14:paraId="0D6C8E9E" w14:textId="77777777" w:rsidR="003B314F" w:rsidRPr="00433251" w:rsidRDefault="003B314F">
      <w:pPr>
        <w:jc w:val="both"/>
        <w:rPr>
          <w:rFonts w:ascii="Century Gothic" w:eastAsia="Arial" w:hAnsi="Century Gothic" w:cstheme="majorHAnsi"/>
          <w:b/>
          <w:sz w:val="28"/>
          <w:szCs w:val="32"/>
        </w:rPr>
      </w:pPr>
    </w:p>
    <w:p w14:paraId="18A80291" w14:textId="77777777" w:rsidR="003B314F" w:rsidRPr="00433251" w:rsidRDefault="003B314F">
      <w:pPr>
        <w:jc w:val="both"/>
        <w:rPr>
          <w:rFonts w:ascii="Century Gothic" w:eastAsia="Arial" w:hAnsi="Century Gothic" w:cstheme="majorHAnsi"/>
          <w:b/>
          <w:sz w:val="28"/>
          <w:szCs w:val="32"/>
        </w:rPr>
      </w:pPr>
    </w:p>
    <w:p w14:paraId="00772CE0" w14:textId="77777777" w:rsidR="003B314F" w:rsidRPr="00433251" w:rsidRDefault="003B314F">
      <w:pPr>
        <w:jc w:val="both"/>
        <w:rPr>
          <w:rFonts w:ascii="Century Gothic" w:eastAsia="Arial" w:hAnsi="Century Gothic" w:cstheme="majorHAnsi"/>
          <w:b/>
          <w:sz w:val="28"/>
          <w:szCs w:val="32"/>
        </w:rPr>
      </w:pPr>
    </w:p>
    <w:p w14:paraId="770149B0" w14:textId="77777777" w:rsidR="003B314F" w:rsidRPr="00433251" w:rsidRDefault="003B314F">
      <w:pPr>
        <w:jc w:val="both"/>
        <w:rPr>
          <w:rFonts w:ascii="Century Gothic" w:eastAsia="Arial" w:hAnsi="Century Gothic" w:cstheme="majorHAnsi"/>
          <w:b/>
          <w:sz w:val="28"/>
          <w:szCs w:val="32"/>
        </w:rPr>
      </w:pPr>
    </w:p>
    <w:p w14:paraId="0774ED9D" w14:textId="77777777" w:rsidR="003B314F" w:rsidRPr="00433251" w:rsidRDefault="003B314F">
      <w:pPr>
        <w:jc w:val="both"/>
        <w:rPr>
          <w:rFonts w:ascii="Century Gothic" w:eastAsia="Arial" w:hAnsi="Century Gothic" w:cstheme="majorHAnsi"/>
          <w:b/>
          <w:sz w:val="28"/>
          <w:szCs w:val="32"/>
        </w:rPr>
      </w:pPr>
    </w:p>
    <w:p w14:paraId="2BCC44AD" w14:textId="77777777" w:rsidR="00B3694B" w:rsidRPr="00433251" w:rsidRDefault="00B3694B" w:rsidP="00B3694B">
      <w:pPr>
        <w:rPr>
          <w:rFonts w:ascii="Century Gothic" w:eastAsia="Arial" w:hAnsi="Century Gothic" w:cstheme="majorHAnsi"/>
          <w:b/>
          <w:sz w:val="28"/>
          <w:szCs w:val="32"/>
        </w:rPr>
      </w:pPr>
    </w:p>
    <w:p w14:paraId="567373DE" w14:textId="77777777" w:rsidR="003B314F" w:rsidRPr="00433251" w:rsidRDefault="00B3694B" w:rsidP="00B3694B">
      <w:pPr>
        <w:jc w:val="center"/>
        <w:rPr>
          <w:rFonts w:ascii="Century Gothic" w:eastAsia="Arial" w:hAnsi="Century Gothic" w:cstheme="majorHAnsi"/>
          <w:b/>
          <w:sz w:val="28"/>
          <w:szCs w:val="32"/>
        </w:rPr>
      </w:pPr>
      <w:r w:rsidRPr="00433251">
        <w:rPr>
          <w:rFonts w:ascii="Century Gothic" w:eastAsia="Arial" w:hAnsi="Century Gothic" w:cstheme="majorHAnsi"/>
          <w:b/>
          <w:sz w:val="28"/>
          <w:szCs w:val="32"/>
        </w:rPr>
        <w:t>At.</w:t>
      </w:r>
    </w:p>
    <w:p w14:paraId="2630EF61" w14:textId="77777777" w:rsidR="005A2309" w:rsidRPr="00433251" w:rsidRDefault="003A48A2" w:rsidP="00B3694B">
      <w:pPr>
        <w:jc w:val="center"/>
        <w:rPr>
          <w:rFonts w:ascii="Century Gothic" w:eastAsia="Arial" w:hAnsi="Century Gothic" w:cstheme="majorHAnsi"/>
          <w:b/>
          <w:sz w:val="36"/>
          <w:szCs w:val="40"/>
        </w:rPr>
      </w:pPr>
      <w:r w:rsidRPr="00433251">
        <w:rPr>
          <w:rFonts w:ascii="Century Gothic" w:eastAsia="Arial" w:hAnsi="Century Gothic" w:cstheme="majorHAnsi"/>
          <w:b/>
          <w:sz w:val="36"/>
          <w:szCs w:val="40"/>
        </w:rPr>
        <w:t xml:space="preserve">The Akshayapatra Foundation, </w:t>
      </w:r>
    </w:p>
    <w:p w14:paraId="3E5C2D03" w14:textId="6E065F9F" w:rsidR="00B3694B" w:rsidRPr="00433251" w:rsidRDefault="00005B4B" w:rsidP="005E4799">
      <w:pPr>
        <w:jc w:val="center"/>
        <w:rPr>
          <w:rFonts w:ascii="Century Gothic" w:eastAsia="Arial" w:hAnsi="Century Gothic" w:cstheme="majorHAnsi"/>
          <w:b/>
          <w:sz w:val="36"/>
          <w:szCs w:val="40"/>
        </w:rPr>
      </w:pPr>
      <w:r>
        <w:rPr>
          <w:rFonts w:ascii="Century Gothic" w:eastAsia="Arial" w:hAnsi="Century Gothic" w:cstheme="majorHAnsi"/>
          <w:b/>
          <w:sz w:val="36"/>
          <w:szCs w:val="40"/>
        </w:rPr>
        <w:t>KATRA</w:t>
      </w:r>
      <w:r w:rsidR="005E4799">
        <w:rPr>
          <w:rFonts w:ascii="Century Gothic" w:eastAsia="Arial" w:hAnsi="Century Gothic" w:cstheme="majorHAnsi"/>
          <w:b/>
          <w:sz w:val="36"/>
          <w:szCs w:val="40"/>
        </w:rPr>
        <w:t xml:space="preserve">, </w:t>
      </w:r>
      <w:r>
        <w:rPr>
          <w:rFonts w:ascii="Century Gothic" w:eastAsia="Arial" w:hAnsi="Century Gothic" w:cstheme="majorHAnsi"/>
          <w:b/>
          <w:sz w:val="36"/>
          <w:szCs w:val="40"/>
        </w:rPr>
        <w:t>JAMMU &amp; KASHMIR</w:t>
      </w:r>
      <w:r w:rsidR="005E4799">
        <w:rPr>
          <w:rFonts w:ascii="Century Gothic" w:eastAsia="Arial" w:hAnsi="Century Gothic" w:cstheme="majorHAnsi"/>
          <w:b/>
          <w:sz w:val="36"/>
          <w:szCs w:val="40"/>
        </w:rPr>
        <w:t>,</w:t>
      </w:r>
      <w:r w:rsidR="00B3694B" w:rsidRPr="00433251">
        <w:rPr>
          <w:rFonts w:ascii="Century Gothic" w:eastAsia="Arial" w:hAnsi="Century Gothic" w:cstheme="majorHAnsi"/>
          <w:b/>
          <w:sz w:val="36"/>
          <w:szCs w:val="40"/>
        </w:rPr>
        <w:t xml:space="preserve"> India</w:t>
      </w:r>
    </w:p>
    <w:p w14:paraId="71379E95" w14:textId="77777777" w:rsidR="00F158F3" w:rsidRPr="00433251" w:rsidRDefault="00F158F3" w:rsidP="00F158F3">
      <w:pPr>
        <w:jc w:val="center"/>
        <w:rPr>
          <w:rFonts w:ascii="Century Gothic" w:eastAsia="Arial" w:hAnsi="Century Gothic" w:cstheme="majorHAnsi"/>
          <w:sz w:val="18"/>
        </w:rPr>
      </w:pPr>
    </w:p>
    <w:p w14:paraId="7DCBB9CE" w14:textId="77777777" w:rsidR="00F158F3" w:rsidRPr="00433251" w:rsidRDefault="00F158F3" w:rsidP="00F158F3">
      <w:pPr>
        <w:jc w:val="center"/>
        <w:rPr>
          <w:rFonts w:ascii="Century Gothic" w:eastAsia="Arial" w:hAnsi="Century Gothic" w:cstheme="majorHAnsi"/>
          <w:sz w:val="18"/>
        </w:rPr>
      </w:pPr>
    </w:p>
    <w:p w14:paraId="0BA40176" w14:textId="77777777" w:rsidR="00F158F3" w:rsidRPr="00433251" w:rsidRDefault="00F158F3" w:rsidP="00F158F3">
      <w:pPr>
        <w:jc w:val="center"/>
        <w:rPr>
          <w:rFonts w:ascii="Century Gothic" w:eastAsia="Arial" w:hAnsi="Century Gothic" w:cstheme="majorHAnsi"/>
          <w:b/>
          <w:sz w:val="18"/>
        </w:rPr>
      </w:pPr>
    </w:p>
    <w:p w14:paraId="2DD8B574" w14:textId="77777777" w:rsidR="003B314F" w:rsidRPr="00433251" w:rsidRDefault="003B314F">
      <w:pPr>
        <w:jc w:val="both"/>
        <w:rPr>
          <w:rFonts w:ascii="Century Gothic" w:eastAsia="Arial" w:hAnsi="Century Gothic" w:cstheme="majorHAnsi"/>
          <w:b/>
          <w:sz w:val="18"/>
        </w:rPr>
      </w:pPr>
    </w:p>
    <w:p w14:paraId="6DB5F5B6" w14:textId="77777777" w:rsidR="003B314F" w:rsidRPr="00433251" w:rsidRDefault="003B314F">
      <w:pPr>
        <w:jc w:val="both"/>
        <w:rPr>
          <w:rFonts w:ascii="Century Gothic" w:eastAsia="Arial" w:hAnsi="Century Gothic" w:cstheme="majorHAnsi"/>
          <w:b/>
          <w:sz w:val="18"/>
        </w:rPr>
      </w:pPr>
    </w:p>
    <w:p w14:paraId="78A02766" w14:textId="77777777" w:rsidR="008B04A4" w:rsidRPr="00433251" w:rsidRDefault="008B04A4">
      <w:pPr>
        <w:jc w:val="both"/>
        <w:rPr>
          <w:rFonts w:ascii="Century Gothic" w:eastAsia="Arial" w:hAnsi="Century Gothic" w:cstheme="majorHAnsi"/>
          <w:b/>
          <w:sz w:val="18"/>
        </w:rPr>
      </w:pPr>
    </w:p>
    <w:p w14:paraId="33145DA1" w14:textId="77777777" w:rsidR="003A48A2" w:rsidRPr="00433251" w:rsidRDefault="003A48A2">
      <w:pPr>
        <w:jc w:val="both"/>
        <w:rPr>
          <w:rFonts w:ascii="Century Gothic" w:eastAsia="Arial" w:hAnsi="Century Gothic" w:cstheme="majorHAnsi"/>
          <w:b/>
          <w:sz w:val="18"/>
        </w:rPr>
      </w:pPr>
    </w:p>
    <w:p w14:paraId="2F58C0C8" w14:textId="77777777" w:rsidR="003A48A2" w:rsidRPr="00433251" w:rsidRDefault="003A48A2">
      <w:pPr>
        <w:jc w:val="both"/>
        <w:rPr>
          <w:rFonts w:ascii="Century Gothic" w:eastAsia="Arial" w:hAnsi="Century Gothic" w:cstheme="majorHAnsi"/>
          <w:b/>
          <w:sz w:val="18"/>
        </w:rPr>
      </w:pPr>
    </w:p>
    <w:p w14:paraId="7AE88395" w14:textId="77777777" w:rsidR="008B04A4" w:rsidRDefault="008B04A4">
      <w:pPr>
        <w:jc w:val="both"/>
        <w:rPr>
          <w:rFonts w:ascii="Century Gothic" w:eastAsia="Arial" w:hAnsi="Century Gothic" w:cstheme="majorHAnsi"/>
          <w:b/>
          <w:sz w:val="18"/>
        </w:rPr>
      </w:pPr>
    </w:p>
    <w:p w14:paraId="450CDD8B" w14:textId="77777777" w:rsidR="006A623C" w:rsidRDefault="006A623C">
      <w:pPr>
        <w:jc w:val="both"/>
        <w:rPr>
          <w:rFonts w:ascii="Century Gothic" w:eastAsia="Arial" w:hAnsi="Century Gothic" w:cstheme="majorHAnsi"/>
          <w:b/>
          <w:sz w:val="18"/>
        </w:rPr>
      </w:pPr>
    </w:p>
    <w:p w14:paraId="199C056D" w14:textId="77777777" w:rsidR="006A623C" w:rsidRDefault="006A623C">
      <w:pPr>
        <w:jc w:val="both"/>
        <w:rPr>
          <w:rFonts w:ascii="Century Gothic" w:eastAsia="Arial" w:hAnsi="Century Gothic" w:cstheme="majorHAnsi"/>
          <w:b/>
          <w:sz w:val="18"/>
        </w:rPr>
      </w:pPr>
    </w:p>
    <w:p w14:paraId="1188D79B" w14:textId="77777777" w:rsidR="006A623C" w:rsidRDefault="006A623C">
      <w:pPr>
        <w:jc w:val="both"/>
        <w:rPr>
          <w:rFonts w:ascii="Century Gothic" w:eastAsia="Arial" w:hAnsi="Century Gothic" w:cstheme="majorHAnsi"/>
          <w:b/>
          <w:sz w:val="18"/>
        </w:rPr>
      </w:pPr>
    </w:p>
    <w:p w14:paraId="49C400D7" w14:textId="77777777" w:rsidR="006A623C" w:rsidRDefault="006A623C">
      <w:pPr>
        <w:jc w:val="both"/>
        <w:rPr>
          <w:rFonts w:ascii="Century Gothic" w:eastAsia="Arial" w:hAnsi="Century Gothic" w:cstheme="majorHAnsi"/>
          <w:b/>
          <w:sz w:val="18"/>
        </w:rPr>
      </w:pPr>
    </w:p>
    <w:p w14:paraId="7F612665" w14:textId="77777777" w:rsidR="006A623C" w:rsidRDefault="006A623C">
      <w:pPr>
        <w:jc w:val="both"/>
        <w:rPr>
          <w:rFonts w:ascii="Century Gothic" w:eastAsia="Arial" w:hAnsi="Century Gothic" w:cstheme="majorHAnsi"/>
          <w:b/>
          <w:sz w:val="18"/>
        </w:rPr>
      </w:pPr>
    </w:p>
    <w:p w14:paraId="4D0AFF48" w14:textId="77777777" w:rsidR="006A623C" w:rsidRDefault="006A623C">
      <w:pPr>
        <w:jc w:val="both"/>
        <w:rPr>
          <w:rFonts w:ascii="Century Gothic" w:eastAsia="Arial" w:hAnsi="Century Gothic" w:cstheme="majorHAnsi"/>
          <w:b/>
          <w:sz w:val="18"/>
        </w:rPr>
      </w:pPr>
    </w:p>
    <w:p w14:paraId="39F03A1C" w14:textId="77777777" w:rsidR="00433251" w:rsidRDefault="00433251">
      <w:pPr>
        <w:jc w:val="both"/>
        <w:rPr>
          <w:rFonts w:ascii="Century Gothic" w:eastAsia="Arial" w:hAnsi="Century Gothic" w:cstheme="majorHAnsi"/>
          <w:b/>
          <w:sz w:val="18"/>
        </w:rPr>
      </w:pPr>
    </w:p>
    <w:p w14:paraId="4FF20C8D" w14:textId="77777777" w:rsidR="00433251" w:rsidRDefault="00433251">
      <w:pPr>
        <w:jc w:val="both"/>
        <w:rPr>
          <w:rFonts w:ascii="Century Gothic" w:eastAsia="Arial" w:hAnsi="Century Gothic" w:cstheme="majorHAnsi"/>
          <w:b/>
          <w:sz w:val="18"/>
        </w:rPr>
      </w:pPr>
    </w:p>
    <w:p w14:paraId="13D868E6" w14:textId="77777777" w:rsidR="00433251" w:rsidRDefault="00433251">
      <w:pPr>
        <w:jc w:val="both"/>
        <w:rPr>
          <w:rFonts w:ascii="Century Gothic" w:eastAsia="Arial" w:hAnsi="Century Gothic" w:cstheme="majorHAnsi"/>
          <w:b/>
          <w:sz w:val="18"/>
        </w:rPr>
      </w:pPr>
    </w:p>
    <w:p w14:paraId="703CF3B4" w14:textId="77777777" w:rsidR="00433251" w:rsidRDefault="00433251">
      <w:pPr>
        <w:jc w:val="both"/>
        <w:rPr>
          <w:rFonts w:ascii="Century Gothic" w:eastAsia="Arial" w:hAnsi="Century Gothic" w:cstheme="majorHAnsi"/>
          <w:b/>
          <w:sz w:val="18"/>
        </w:rPr>
      </w:pPr>
    </w:p>
    <w:p w14:paraId="6D5E2A69" w14:textId="77777777" w:rsidR="00433251" w:rsidRDefault="00433251">
      <w:pPr>
        <w:jc w:val="both"/>
        <w:rPr>
          <w:rFonts w:ascii="Century Gothic" w:eastAsia="Arial" w:hAnsi="Century Gothic" w:cstheme="majorHAnsi"/>
          <w:b/>
          <w:sz w:val="18"/>
        </w:rPr>
      </w:pPr>
    </w:p>
    <w:p w14:paraId="508DFF3F" w14:textId="77777777" w:rsidR="003B314F" w:rsidRPr="00433251" w:rsidRDefault="0036339A">
      <w:pPr>
        <w:jc w:val="center"/>
        <w:rPr>
          <w:rFonts w:ascii="Century Gothic" w:eastAsia="Arial" w:hAnsi="Century Gothic" w:cstheme="majorHAnsi"/>
          <w:b/>
          <w:sz w:val="18"/>
        </w:rPr>
      </w:pPr>
      <w:r w:rsidRPr="00433251">
        <w:rPr>
          <w:rFonts w:ascii="Century Gothic" w:eastAsia="Arial" w:hAnsi="Century Gothic" w:cstheme="majorHAnsi"/>
          <w:b/>
          <w:sz w:val="18"/>
        </w:rPr>
        <w:t>CONTENTS</w:t>
      </w:r>
    </w:p>
    <w:p w14:paraId="7285EC86" w14:textId="77777777" w:rsidR="003B314F" w:rsidRPr="00433251" w:rsidRDefault="003B314F">
      <w:pPr>
        <w:jc w:val="center"/>
        <w:rPr>
          <w:rFonts w:ascii="Century Gothic" w:eastAsia="Arial" w:hAnsi="Century Gothic" w:cstheme="majorHAnsi"/>
          <w:b/>
          <w:sz w:val="18"/>
        </w:rPr>
      </w:pPr>
    </w:p>
    <w:p w14:paraId="16CFCC50" w14:textId="77777777" w:rsidR="003B314F" w:rsidRPr="00433251" w:rsidRDefault="003B314F">
      <w:pPr>
        <w:jc w:val="center"/>
        <w:rPr>
          <w:rFonts w:ascii="Century Gothic" w:eastAsia="Arial" w:hAnsi="Century Gothic" w:cstheme="majorHAnsi"/>
          <w:b/>
          <w:sz w:val="18"/>
        </w:rPr>
      </w:pPr>
    </w:p>
    <w:p w14:paraId="3CDDE7D0" w14:textId="77777777" w:rsidR="003B314F" w:rsidRPr="00433251" w:rsidRDefault="003B314F">
      <w:pPr>
        <w:jc w:val="center"/>
        <w:rPr>
          <w:rFonts w:ascii="Century Gothic" w:eastAsia="Arial" w:hAnsi="Century Gothic" w:cstheme="majorHAnsi"/>
          <w:b/>
          <w:sz w:val="18"/>
        </w:rPr>
      </w:pPr>
    </w:p>
    <w:p w14:paraId="2812ECBB"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Purpose</w:t>
      </w:r>
    </w:p>
    <w:p w14:paraId="7910976C"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Scope </w:t>
      </w:r>
    </w:p>
    <w:p w14:paraId="0C8E141B"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Aim </w:t>
      </w:r>
    </w:p>
    <w:p w14:paraId="41A60BAD"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Policy</w:t>
      </w:r>
    </w:p>
    <w:p w14:paraId="1A1ACAB6"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Management system</w:t>
      </w:r>
    </w:p>
    <w:p w14:paraId="10DF59F3"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Roles and responsibilities</w:t>
      </w:r>
    </w:p>
    <w:p w14:paraId="638A6ABC"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Recommended tools and </w:t>
      </w:r>
      <w:r w:rsidR="00687F8A" w:rsidRPr="00433251">
        <w:rPr>
          <w:rFonts w:ascii="Century Gothic" w:eastAsia="Arial" w:hAnsi="Century Gothic" w:cstheme="majorHAnsi"/>
          <w:sz w:val="18"/>
        </w:rPr>
        <w:t>equipment’s</w:t>
      </w:r>
    </w:p>
    <w:p w14:paraId="502D959F"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Methodology </w:t>
      </w:r>
    </w:p>
    <w:p w14:paraId="7FD1E11B"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Audit program</w:t>
      </w:r>
    </w:p>
    <w:p w14:paraId="31B5BBAD"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checklist</w:t>
      </w:r>
    </w:p>
    <w:p w14:paraId="23EDA0DC" w14:textId="77777777" w:rsidR="00FD7656" w:rsidRPr="00433251" w:rsidRDefault="00FD7656">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Kitchen Equipment and Kitchen Utilities Inspection </w:t>
      </w:r>
    </w:p>
    <w:p w14:paraId="6E40D68F"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Corrective Action and Preventive </w:t>
      </w:r>
      <w:r w:rsidRPr="00433251">
        <w:rPr>
          <w:rFonts w:ascii="Century Gothic" w:eastAsia="Arial" w:hAnsi="Century Gothic" w:cstheme="majorHAnsi"/>
          <w:sz w:val="18"/>
        </w:rPr>
        <w:t>Action</w:t>
      </w:r>
      <w:r w:rsidRPr="00433251">
        <w:rPr>
          <w:rFonts w:ascii="Century Gothic" w:eastAsia="Arial" w:hAnsi="Century Gothic" w:cstheme="majorHAnsi"/>
          <w:color w:val="000000"/>
          <w:sz w:val="18"/>
        </w:rPr>
        <w:t xml:space="preserve"> Reports</w:t>
      </w:r>
    </w:p>
    <w:p w14:paraId="48742675"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Training program</w:t>
      </w:r>
    </w:p>
    <w:p w14:paraId="2AF42FBF"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Continual Improvement</w:t>
      </w:r>
    </w:p>
    <w:p w14:paraId="74D872AC" w14:textId="77777777" w:rsidR="003B314F" w:rsidRPr="00433251" w:rsidRDefault="00EE79FE">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Storage of</w:t>
      </w:r>
      <w:r w:rsidR="0036339A" w:rsidRPr="00433251">
        <w:rPr>
          <w:rFonts w:ascii="Century Gothic" w:eastAsia="Arial" w:hAnsi="Century Gothic" w:cstheme="majorHAnsi"/>
          <w:color w:val="000000"/>
          <w:sz w:val="18"/>
        </w:rPr>
        <w:t xml:space="preserve"> records</w:t>
      </w:r>
    </w:p>
    <w:p w14:paraId="2EB42AD8" w14:textId="77777777" w:rsidR="003B314F" w:rsidRPr="00433251" w:rsidRDefault="003B314F">
      <w:pPr>
        <w:pBdr>
          <w:top w:val="nil"/>
          <w:left w:val="nil"/>
          <w:bottom w:val="nil"/>
          <w:right w:val="nil"/>
          <w:between w:val="nil"/>
        </w:pBdr>
        <w:ind w:hanging="720"/>
        <w:rPr>
          <w:rFonts w:ascii="Century Gothic" w:eastAsia="Arial" w:hAnsi="Century Gothic" w:cstheme="majorHAnsi"/>
          <w:b/>
          <w:color w:val="000000"/>
          <w:sz w:val="18"/>
        </w:rPr>
      </w:pPr>
    </w:p>
    <w:p w14:paraId="50DC6BC5" w14:textId="77777777" w:rsidR="003B314F" w:rsidRPr="00433251" w:rsidRDefault="003B314F">
      <w:pPr>
        <w:pBdr>
          <w:top w:val="nil"/>
          <w:left w:val="nil"/>
          <w:bottom w:val="nil"/>
          <w:right w:val="nil"/>
          <w:between w:val="nil"/>
        </w:pBdr>
        <w:ind w:left="360" w:hanging="720"/>
        <w:rPr>
          <w:rFonts w:ascii="Century Gothic" w:eastAsia="Arial" w:hAnsi="Century Gothic" w:cstheme="majorHAnsi"/>
          <w:b/>
          <w:color w:val="000000"/>
          <w:sz w:val="18"/>
        </w:rPr>
      </w:pPr>
    </w:p>
    <w:p w14:paraId="331F5376" w14:textId="77777777" w:rsidR="003B314F" w:rsidRPr="00433251" w:rsidRDefault="003B314F">
      <w:pPr>
        <w:jc w:val="both"/>
        <w:rPr>
          <w:rFonts w:ascii="Century Gothic" w:eastAsia="Arial" w:hAnsi="Century Gothic" w:cstheme="majorHAnsi"/>
          <w:b/>
          <w:sz w:val="18"/>
        </w:rPr>
      </w:pPr>
    </w:p>
    <w:p w14:paraId="53D1A91D" w14:textId="77777777" w:rsidR="003B314F" w:rsidRPr="00433251" w:rsidRDefault="003B314F">
      <w:pPr>
        <w:jc w:val="both"/>
        <w:rPr>
          <w:rFonts w:ascii="Century Gothic" w:eastAsia="Arial" w:hAnsi="Century Gothic" w:cstheme="majorHAnsi"/>
          <w:b/>
          <w:sz w:val="18"/>
        </w:rPr>
      </w:pPr>
    </w:p>
    <w:p w14:paraId="2D518FCF" w14:textId="77777777" w:rsidR="007C6EC9" w:rsidRPr="00433251" w:rsidRDefault="007C6EC9">
      <w:pPr>
        <w:jc w:val="both"/>
        <w:rPr>
          <w:rFonts w:ascii="Century Gothic" w:eastAsia="Arial" w:hAnsi="Century Gothic" w:cstheme="majorHAnsi"/>
          <w:b/>
          <w:sz w:val="18"/>
        </w:rPr>
      </w:pPr>
    </w:p>
    <w:p w14:paraId="2D06BC9C" w14:textId="77777777" w:rsidR="007C1F84" w:rsidRPr="00433251" w:rsidRDefault="007C1F84">
      <w:pPr>
        <w:jc w:val="both"/>
        <w:rPr>
          <w:rFonts w:ascii="Century Gothic" w:eastAsia="Arial" w:hAnsi="Century Gothic" w:cstheme="majorHAnsi"/>
          <w:b/>
          <w:sz w:val="18"/>
        </w:rPr>
      </w:pPr>
    </w:p>
    <w:p w14:paraId="767E804A" w14:textId="77777777" w:rsidR="007C1F84" w:rsidRPr="00433251" w:rsidRDefault="007C1F84">
      <w:pPr>
        <w:jc w:val="both"/>
        <w:rPr>
          <w:rFonts w:ascii="Century Gothic" w:eastAsia="Arial" w:hAnsi="Century Gothic" w:cstheme="majorHAnsi"/>
          <w:b/>
          <w:sz w:val="18"/>
        </w:rPr>
      </w:pPr>
    </w:p>
    <w:p w14:paraId="6E0C8BFE" w14:textId="77777777" w:rsidR="007C1F84" w:rsidRPr="00433251" w:rsidRDefault="007C1F84">
      <w:pPr>
        <w:jc w:val="both"/>
        <w:rPr>
          <w:rFonts w:ascii="Century Gothic" w:eastAsia="Arial" w:hAnsi="Century Gothic" w:cstheme="majorHAnsi"/>
          <w:b/>
          <w:sz w:val="18"/>
        </w:rPr>
      </w:pPr>
    </w:p>
    <w:p w14:paraId="72638BE0" w14:textId="77777777" w:rsidR="007C1F84" w:rsidRPr="00433251" w:rsidRDefault="007C1F84">
      <w:pPr>
        <w:jc w:val="both"/>
        <w:rPr>
          <w:rFonts w:ascii="Century Gothic" w:eastAsia="Arial" w:hAnsi="Century Gothic" w:cstheme="majorHAnsi"/>
          <w:b/>
          <w:sz w:val="18"/>
        </w:rPr>
      </w:pPr>
    </w:p>
    <w:p w14:paraId="6FFA1346" w14:textId="77777777" w:rsidR="003B314F" w:rsidRPr="00433251" w:rsidRDefault="003B314F">
      <w:pPr>
        <w:jc w:val="both"/>
        <w:rPr>
          <w:rFonts w:ascii="Century Gothic" w:eastAsia="Arial" w:hAnsi="Century Gothic" w:cstheme="majorHAnsi"/>
          <w:b/>
          <w:sz w:val="18"/>
        </w:rPr>
      </w:pPr>
    </w:p>
    <w:p w14:paraId="67C24ADB" w14:textId="77777777" w:rsidR="003B314F" w:rsidRPr="00433251" w:rsidRDefault="003B314F">
      <w:pPr>
        <w:jc w:val="both"/>
        <w:rPr>
          <w:rFonts w:ascii="Century Gothic" w:eastAsia="Arial" w:hAnsi="Century Gothic" w:cstheme="majorHAnsi"/>
          <w:b/>
          <w:sz w:val="18"/>
        </w:rPr>
      </w:pPr>
    </w:p>
    <w:p w14:paraId="23BE9917" w14:textId="77777777" w:rsidR="003B314F" w:rsidRPr="00433251" w:rsidRDefault="003B314F">
      <w:pPr>
        <w:jc w:val="both"/>
        <w:rPr>
          <w:rFonts w:ascii="Century Gothic" w:eastAsia="Arial" w:hAnsi="Century Gothic" w:cstheme="majorHAnsi"/>
          <w:b/>
          <w:sz w:val="18"/>
        </w:rPr>
      </w:pPr>
    </w:p>
    <w:p w14:paraId="6203BF8D" w14:textId="77777777" w:rsidR="003B314F" w:rsidRPr="00433251" w:rsidRDefault="003B314F">
      <w:pPr>
        <w:jc w:val="both"/>
        <w:rPr>
          <w:rFonts w:ascii="Century Gothic" w:eastAsia="Arial" w:hAnsi="Century Gothic" w:cstheme="majorHAnsi"/>
          <w:b/>
          <w:sz w:val="18"/>
        </w:rPr>
      </w:pPr>
    </w:p>
    <w:p w14:paraId="44D866E7" w14:textId="77777777" w:rsidR="003B314F" w:rsidRPr="00433251" w:rsidRDefault="003B314F">
      <w:pPr>
        <w:jc w:val="both"/>
        <w:rPr>
          <w:rFonts w:ascii="Century Gothic" w:eastAsia="Arial" w:hAnsi="Century Gothic" w:cstheme="majorHAnsi"/>
          <w:b/>
          <w:sz w:val="18"/>
        </w:rPr>
      </w:pPr>
    </w:p>
    <w:p w14:paraId="3CF08E39" w14:textId="77777777" w:rsidR="003B314F" w:rsidRPr="00433251" w:rsidRDefault="003B314F">
      <w:pPr>
        <w:jc w:val="both"/>
        <w:rPr>
          <w:rFonts w:ascii="Century Gothic" w:eastAsia="Arial" w:hAnsi="Century Gothic" w:cstheme="majorHAnsi"/>
          <w:b/>
          <w:sz w:val="18"/>
        </w:rPr>
      </w:pPr>
    </w:p>
    <w:p w14:paraId="738D0688" w14:textId="77777777" w:rsidR="003B314F" w:rsidRPr="00433251" w:rsidRDefault="003B314F">
      <w:pPr>
        <w:jc w:val="both"/>
        <w:rPr>
          <w:rFonts w:ascii="Century Gothic" w:eastAsia="Arial" w:hAnsi="Century Gothic" w:cstheme="majorHAnsi"/>
          <w:b/>
          <w:sz w:val="18"/>
        </w:rPr>
      </w:pPr>
    </w:p>
    <w:p w14:paraId="044089D8" w14:textId="77777777" w:rsidR="003B314F" w:rsidRDefault="003B314F">
      <w:pPr>
        <w:jc w:val="both"/>
        <w:rPr>
          <w:rFonts w:ascii="Century Gothic" w:eastAsia="Arial" w:hAnsi="Century Gothic" w:cstheme="majorHAnsi"/>
          <w:b/>
          <w:sz w:val="18"/>
        </w:rPr>
      </w:pPr>
    </w:p>
    <w:p w14:paraId="3AF4CF74" w14:textId="77777777" w:rsidR="00C57E76" w:rsidRPr="00433251" w:rsidRDefault="00C57E76">
      <w:pPr>
        <w:jc w:val="both"/>
        <w:rPr>
          <w:rFonts w:ascii="Century Gothic" w:eastAsia="Arial" w:hAnsi="Century Gothic" w:cstheme="majorHAnsi"/>
          <w:b/>
          <w:sz w:val="18"/>
        </w:rPr>
      </w:pPr>
    </w:p>
    <w:p w14:paraId="5CC76084" w14:textId="77777777" w:rsidR="003B314F" w:rsidRPr="00433251" w:rsidRDefault="003B314F">
      <w:pPr>
        <w:jc w:val="both"/>
        <w:rPr>
          <w:rFonts w:ascii="Century Gothic" w:eastAsia="Arial" w:hAnsi="Century Gothic" w:cstheme="majorHAnsi"/>
          <w:b/>
          <w:sz w:val="18"/>
        </w:rPr>
      </w:pPr>
    </w:p>
    <w:p w14:paraId="67CE9DD0" w14:textId="77777777" w:rsidR="003B314F" w:rsidRDefault="003B314F">
      <w:pPr>
        <w:jc w:val="both"/>
        <w:rPr>
          <w:rFonts w:ascii="Century Gothic" w:eastAsia="Arial" w:hAnsi="Century Gothic" w:cstheme="majorHAnsi"/>
          <w:b/>
          <w:sz w:val="18"/>
        </w:rPr>
      </w:pPr>
    </w:p>
    <w:p w14:paraId="7C892A0C" w14:textId="77777777" w:rsidR="00FE4242" w:rsidRDefault="00FE4242">
      <w:pPr>
        <w:jc w:val="both"/>
        <w:rPr>
          <w:rFonts w:ascii="Century Gothic" w:eastAsia="Arial" w:hAnsi="Century Gothic" w:cstheme="majorHAnsi"/>
          <w:b/>
          <w:sz w:val="18"/>
        </w:rPr>
      </w:pPr>
    </w:p>
    <w:p w14:paraId="351F075F" w14:textId="77777777" w:rsidR="00FE4242" w:rsidRPr="00433251" w:rsidRDefault="00FE4242">
      <w:pPr>
        <w:jc w:val="both"/>
        <w:rPr>
          <w:rFonts w:ascii="Century Gothic" w:eastAsia="Arial" w:hAnsi="Century Gothic" w:cstheme="majorHAnsi"/>
          <w:b/>
          <w:sz w:val="18"/>
        </w:rPr>
      </w:pPr>
    </w:p>
    <w:p w14:paraId="026A887B" w14:textId="77777777" w:rsidR="003B314F" w:rsidRPr="00433251" w:rsidRDefault="003B314F">
      <w:pPr>
        <w:jc w:val="both"/>
        <w:rPr>
          <w:rFonts w:ascii="Century Gothic" w:eastAsia="Arial" w:hAnsi="Century Gothic" w:cstheme="majorHAnsi"/>
          <w:b/>
          <w:sz w:val="18"/>
        </w:rPr>
      </w:pPr>
    </w:p>
    <w:p w14:paraId="4C02764E" w14:textId="77777777" w:rsidR="003B314F" w:rsidRPr="00433251" w:rsidRDefault="003B314F">
      <w:pPr>
        <w:jc w:val="both"/>
        <w:rPr>
          <w:rFonts w:ascii="Century Gothic" w:eastAsia="Arial" w:hAnsi="Century Gothic" w:cstheme="majorHAnsi"/>
          <w:b/>
          <w:sz w:val="18"/>
        </w:rPr>
      </w:pPr>
    </w:p>
    <w:p w14:paraId="15815AD8" w14:textId="77777777" w:rsidR="003B314F" w:rsidRPr="00433251" w:rsidRDefault="003B314F">
      <w:pPr>
        <w:jc w:val="both"/>
        <w:rPr>
          <w:rFonts w:ascii="Century Gothic" w:eastAsia="Arial" w:hAnsi="Century Gothic" w:cstheme="majorHAnsi"/>
          <w:b/>
          <w:sz w:val="18"/>
        </w:rPr>
      </w:pPr>
    </w:p>
    <w:p w14:paraId="1E86C60B" w14:textId="77777777" w:rsidR="003B314F" w:rsidRPr="00433251" w:rsidRDefault="0036339A">
      <w:pPr>
        <w:numPr>
          <w:ilvl w:val="0"/>
          <w:numId w:val="34"/>
        </w:numPr>
        <w:pBdr>
          <w:top w:val="nil"/>
          <w:left w:val="nil"/>
          <w:bottom w:val="nil"/>
          <w:right w:val="nil"/>
          <w:between w:val="nil"/>
        </w:pBdr>
        <w:jc w:val="both"/>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Purpose</w:t>
      </w:r>
    </w:p>
    <w:p w14:paraId="336868F7" w14:textId="77777777" w:rsidR="003B314F" w:rsidRPr="00433251" w:rsidRDefault="003B314F">
      <w:pPr>
        <w:jc w:val="both"/>
        <w:rPr>
          <w:rFonts w:ascii="Century Gothic" w:eastAsia="Arial" w:hAnsi="Century Gothic" w:cstheme="majorHAnsi"/>
          <w:sz w:val="18"/>
        </w:rPr>
      </w:pPr>
    </w:p>
    <w:p w14:paraId="478FA4D2"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The purpose of this document is to describe plan required to effectively manage project quality, from project planning to delivery, comprising quality </w:t>
      </w:r>
      <w:r w:rsidR="005F62CB" w:rsidRPr="00433251">
        <w:rPr>
          <w:rFonts w:ascii="Century Gothic" w:eastAsia="Arial" w:hAnsi="Century Gothic" w:cstheme="majorHAnsi"/>
          <w:sz w:val="18"/>
        </w:rPr>
        <w:t>objectives,</w:t>
      </w:r>
      <w:r w:rsidRPr="00433251">
        <w:rPr>
          <w:rFonts w:ascii="Century Gothic" w:eastAsia="Arial" w:hAnsi="Century Gothic" w:cstheme="majorHAnsi"/>
          <w:sz w:val="18"/>
        </w:rPr>
        <w:t xml:space="preserve"> roles and responsibilities, quality approach to ensure that the quality objectives are achieved at site for</w:t>
      </w:r>
      <w:r w:rsidR="007C1F84" w:rsidRPr="00433251">
        <w:rPr>
          <w:rFonts w:ascii="Century Gothic" w:eastAsia="Arial" w:hAnsi="Century Gothic" w:cstheme="majorHAnsi"/>
          <w:sz w:val="18"/>
        </w:rPr>
        <w:t xml:space="preserve"> Akshaya Patra project</w:t>
      </w:r>
      <w:r w:rsidRPr="00433251">
        <w:rPr>
          <w:rFonts w:ascii="Century Gothic" w:eastAsia="Arial" w:hAnsi="Century Gothic" w:cstheme="majorHAnsi"/>
          <w:sz w:val="18"/>
        </w:rPr>
        <w:t>.</w:t>
      </w:r>
    </w:p>
    <w:p w14:paraId="6CB2E500" w14:textId="77777777" w:rsidR="003B314F" w:rsidRPr="00433251" w:rsidRDefault="003B314F">
      <w:pPr>
        <w:jc w:val="both"/>
        <w:rPr>
          <w:rFonts w:ascii="Century Gothic" w:eastAsia="Arial" w:hAnsi="Century Gothic" w:cstheme="majorHAnsi"/>
          <w:sz w:val="18"/>
        </w:rPr>
      </w:pPr>
    </w:p>
    <w:p w14:paraId="2608339A"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2.0 Scope</w:t>
      </w:r>
    </w:p>
    <w:p w14:paraId="23B06580" w14:textId="77777777" w:rsidR="003B314F" w:rsidRPr="00433251" w:rsidRDefault="003B314F">
      <w:pPr>
        <w:jc w:val="both"/>
        <w:rPr>
          <w:rFonts w:ascii="Century Gothic" w:eastAsia="Arial" w:hAnsi="Century Gothic" w:cstheme="majorHAnsi"/>
          <w:b/>
          <w:sz w:val="18"/>
        </w:rPr>
      </w:pPr>
    </w:p>
    <w:p w14:paraId="4132AF13"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Scope of this document covers the following activities for </w:t>
      </w:r>
      <w:r w:rsidR="007C1F84" w:rsidRPr="00433251">
        <w:rPr>
          <w:rFonts w:ascii="Century Gothic" w:eastAsia="Arial" w:hAnsi="Century Gothic" w:cstheme="majorHAnsi"/>
          <w:sz w:val="18"/>
        </w:rPr>
        <w:t>Akshaya Patra</w:t>
      </w:r>
      <w:r w:rsidRPr="00433251">
        <w:rPr>
          <w:rFonts w:ascii="Century Gothic" w:eastAsia="Arial" w:hAnsi="Century Gothic" w:cstheme="majorHAnsi"/>
          <w:sz w:val="18"/>
        </w:rPr>
        <w:t xml:space="preserve"> project:</w:t>
      </w:r>
    </w:p>
    <w:p w14:paraId="507341FF" w14:textId="77777777"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Objective of the document</w:t>
      </w:r>
    </w:p>
    <w:p w14:paraId="70B7A229" w14:textId="77777777"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policy and management system</w:t>
      </w:r>
    </w:p>
    <w:p w14:paraId="4FD4E685" w14:textId="77777777"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Roles and responsibilities</w:t>
      </w:r>
    </w:p>
    <w:p w14:paraId="359C5E40" w14:textId="77777777"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Methodology</w:t>
      </w:r>
    </w:p>
    <w:p w14:paraId="4AD8803C" w14:textId="77777777" w:rsidR="003B314F" w:rsidRPr="00433251" w:rsidRDefault="007C1F84">
      <w:pPr>
        <w:numPr>
          <w:ilvl w:val="1"/>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Mockup</w:t>
      </w:r>
      <w:r w:rsidR="0036339A" w:rsidRPr="00433251">
        <w:rPr>
          <w:rFonts w:ascii="Century Gothic" w:eastAsia="Arial" w:hAnsi="Century Gothic" w:cstheme="majorHAnsi"/>
          <w:color w:val="000000"/>
          <w:sz w:val="18"/>
        </w:rPr>
        <w:t>, technical data sheets and shop drawing approvals</w:t>
      </w:r>
    </w:p>
    <w:p w14:paraId="6EBC6678" w14:textId="77777777" w:rsidR="003B314F" w:rsidRPr="00433251" w:rsidRDefault="0036339A">
      <w:pPr>
        <w:numPr>
          <w:ilvl w:val="1"/>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Factory Inspection-Witnessing activities, </w:t>
      </w:r>
      <w:r w:rsidR="007C1F84" w:rsidRPr="00433251">
        <w:rPr>
          <w:rFonts w:ascii="Century Gothic" w:eastAsia="Arial" w:hAnsi="Century Gothic" w:cstheme="majorHAnsi"/>
          <w:color w:val="000000"/>
          <w:sz w:val="18"/>
        </w:rPr>
        <w:t>inspections</w:t>
      </w:r>
      <w:r w:rsidRPr="00433251">
        <w:rPr>
          <w:rFonts w:ascii="Century Gothic" w:eastAsia="Arial" w:hAnsi="Century Gothic" w:cstheme="majorHAnsi"/>
          <w:color w:val="000000"/>
          <w:sz w:val="18"/>
        </w:rPr>
        <w:t xml:space="preserve"> and tests</w:t>
      </w:r>
    </w:p>
    <w:p w14:paraId="4CB40048" w14:textId="77777777" w:rsidR="003B314F" w:rsidRPr="00433251" w:rsidRDefault="0036339A">
      <w:pPr>
        <w:numPr>
          <w:ilvl w:val="1"/>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Material handling and lifting at site</w:t>
      </w:r>
    </w:p>
    <w:p w14:paraId="307B9935" w14:textId="77777777" w:rsidR="003B314F" w:rsidRPr="00433251" w:rsidRDefault="0036339A">
      <w:pPr>
        <w:numPr>
          <w:ilvl w:val="1"/>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Installation procedure</w:t>
      </w:r>
    </w:p>
    <w:p w14:paraId="10B151EF" w14:textId="77777777" w:rsidR="003B314F" w:rsidRPr="00433251" w:rsidRDefault="0036339A">
      <w:pPr>
        <w:numPr>
          <w:ilvl w:val="1"/>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Testing and commissioning</w:t>
      </w:r>
    </w:p>
    <w:p w14:paraId="7DA102D4" w14:textId="77777777"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Recommended tools and </w:t>
      </w:r>
      <w:r w:rsidR="007C1F84" w:rsidRPr="00433251">
        <w:rPr>
          <w:rFonts w:ascii="Century Gothic" w:eastAsia="Arial" w:hAnsi="Century Gothic" w:cstheme="majorHAnsi"/>
          <w:sz w:val="18"/>
        </w:rPr>
        <w:t>equipment’s</w:t>
      </w:r>
    </w:p>
    <w:p w14:paraId="24F68A62" w14:textId="77777777"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audit – Reports and Audit calendar</w:t>
      </w:r>
    </w:p>
    <w:p w14:paraId="2127A5C0" w14:textId="77777777"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Checklists</w:t>
      </w:r>
    </w:p>
    <w:p w14:paraId="090E698E" w14:textId="77777777"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Corrective </w:t>
      </w:r>
      <w:r w:rsidR="007C1F84" w:rsidRPr="00433251">
        <w:rPr>
          <w:rFonts w:ascii="Century Gothic" w:eastAsia="Arial" w:hAnsi="Century Gothic" w:cstheme="majorHAnsi"/>
          <w:color w:val="000000"/>
          <w:sz w:val="18"/>
        </w:rPr>
        <w:t>Action and</w:t>
      </w:r>
      <w:r w:rsidRPr="00433251">
        <w:rPr>
          <w:rFonts w:ascii="Century Gothic" w:eastAsia="Arial" w:hAnsi="Century Gothic" w:cstheme="majorHAnsi"/>
          <w:color w:val="000000"/>
          <w:sz w:val="18"/>
        </w:rPr>
        <w:t xml:space="preserve"> Preventive action reports (CAR &amp; PAR)</w:t>
      </w:r>
    </w:p>
    <w:p w14:paraId="08F425E9" w14:textId="77777777"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Training program</w:t>
      </w:r>
    </w:p>
    <w:p w14:paraId="195F0D66" w14:textId="77777777"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Continual Improvements</w:t>
      </w:r>
    </w:p>
    <w:p w14:paraId="6E91CCE8" w14:textId="77777777"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Storage of records.</w:t>
      </w:r>
    </w:p>
    <w:p w14:paraId="6A6ECBBA" w14:textId="77777777" w:rsidR="003B314F" w:rsidRPr="00433251" w:rsidRDefault="003B314F">
      <w:pPr>
        <w:jc w:val="both"/>
        <w:rPr>
          <w:rFonts w:ascii="Century Gothic" w:eastAsia="Arial" w:hAnsi="Century Gothic" w:cstheme="majorHAnsi"/>
          <w:b/>
          <w:sz w:val="18"/>
        </w:rPr>
      </w:pPr>
    </w:p>
    <w:p w14:paraId="378A8AB1" w14:textId="77777777" w:rsidR="003B314F" w:rsidRPr="00433251" w:rsidRDefault="0036339A">
      <w:pPr>
        <w:numPr>
          <w:ilvl w:val="0"/>
          <w:numId w:val="35"/>
        </w:numPr>
        <w:pBdr>
          <w:top w:val="nil"/>
          <w:left w:val="nil"/>
          <w:bottom w:val="nil"/>
          <w:right w:val="nil"/>
          <w:between w:val="nil"/>
        </w:pBdr>
        <w:jc w:val="both"/>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Aim</w:t>
      </w:r>
    </w:p>
    <w:p w14:paraId="58F78642" w14:textId="77777777" w:rsidR="003B314F" w:rsidRPr="00433251" w:rsidRDefault="003B314F">
      <w:pPr>
        <w:pBdr>
          <w:top w:val="nil"/>
          <w:left w:val="nil"/>
          <w:bottom w:val="nil"/>
          <w:right w:val="nil"/>
          <w:between w:val="nil"/>
        </w:pBdr>
        <w:ind w:left="411" w:hanging="720"/>
        <w:jc w:val="both"/>
        <w:rPr>
          <w:rFonts w:ascii="Century Gothic" w:eastAsia="Arial" w:hAnsi="Century Gothic" w:cstheme="majorHAnsi"/>
          <w:b/>
          <w:color w:val="000000"/>
          <w:sz w:val="18"/>
        </w:rPr>
      </w:pPr>
    </w:p>
    <w:p w14:paraId="2AE689A3"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The aim of this document is to outline the process to comply with quality expectations and requirements from </w:t>
      </w:r>
      <w:r w:rsidR="007C1F84" w:rsidRPr="00433251">
        <w:rPr>
          <w:rFonts w:ascii="Century Gothic" w:eastAsia="Arial" w:hAnsi="Century Gothic" w:cstheme="majorHAnsi"/>
          <w:sz w:val="18"/>
        </w:rPr>
        <w:t xml:space="preserve">Akshaya Patra </w:t>
      </w:r>
      <w:r w:rsidRPr="00433251">
        <w:rPr>
          <w:rFonts w:ascii="Century Gothic" w:eastAsia="Arial" w:hAnsi="Century Gothic" w:cstheme="majorHAnsi"/>
          <w:sz w:val="18"/>
        </w:rPr>
        <w:t xml:space="preserve">and handing over the </w:t>
      </w:r>
      <w:r w:rsidR="00A86BA8" w:rsidRPr="00433251">
        <w:rPr>
          <w:rFonts w:ascii="Century Gothic" w:eastAsia="Arial" w:hAnsi="Century Gothic" w:cstheme="majorHAnsi"/>
          <w:sz w:val="18"/>
        </w:rPr>
        <w:t>project</w:t>
      </w:r>
      <w:r w:rsidRPr="00433251">
        <w:rPr>
          <w:rFonts w:ascii="Century Gothic" w:eastAsia="Arial" w:hAnsi="Century Gothic" w:cstheme="majorHAnsi"/>
          <w:sz w:val="18"/>
        </w:rPr>
        <w:t xml:space="preserve"> with best quality and with snag free practical completion.</w:t>
      </w:r>
    </w:p>
    <w:p w14:paraId="693B0F20" w14:textId="77777777" w:rsidR="003B314F" w:rsidRPr="00433251" w:rsidRDefault="003B314F">
      <w:pPr>
        <w:jc w:val="both"/>
        <w:rPr>
          <w:rFonts w:ascii="Century Gothic" w:eastAsia="Arial" w:hAnsi="Century Gothic" w:cstheme="majorHAnsi"/>
          <w:sz w:val="18"/>
        </w:rPr>
      </w:pPr>
    </w:p>
    <w:p w14:paraId="19C02175"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4.0 Quality Policy</w:t>
      </w:r>
    </w:p>
    <w:p w14:paraId="7AD04F61" w14:textId="77777777" w:rsidR="003B314F" w:rsidRPr="00433251" w:rsidRDefault="003B314F">
      <w:pPr>
        <w:jc w:val="both"/>
        <w:rPr>
          <w:rFonts w:ascii="Century Gothic" w:eastAsia="Arial" w:hAnsi="Century Gothic" w:cstheme="majorHAnsi"/>
          <w:b/>
          <w:sz w:val="18"/>
        </w:rPr>
      </w:pPr>
    </w:p>
    <w:p w14:paraId="24824030"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To consistently meet and strive to exceed the agreed requirements of </w:t>
      </w:r>
      <w:r w:rsidR="00AA05B5" w:rsidRPr="00433251">
        <w:rPr>
          <w:rFonts w:ascii="Century Gothic" w:eastAsia="Arial" w:hAnsi="Century Gothic" w:cstheme="majorHAnsi"/>
          <w:sz w:val="18"/>
        </w:rPr>
        <w:t xml:space="preserve">Akshaya Patra </w:t>
      </w:r>
      <w:r w:rsidRPr="00433251">
        <w:rPr>
          <w:rFonts w:ascii="Century Gothic" w:eastAsia="Arial" w:hAnsi="Century Gothic" w:cstheme="majorHAnsi"/>
          <w:sz w:val="18"/>
        </w:rPr>
        <w:t xml:space="preserve">in the most cost-effective manner by providing a high standard of Management, Technical expertise, Workmanship and handing over the </w:t>
      </w:r>
      <w:r w:rsidR="00A86BA8" w:rsidRPr="00433251">
        <w:rPr>
          <w:rFonts w:ascii="Century Gothic" w:eastAsia="Arial" w:hAnsi="Century Gothic" w:cstheme="majorHAnsi"/>
          <w:sz w:val="18"/>
        </w:rPr>
        <w:t>Project</w:t>
      </w:r>
      <w:r w:rsidRPr="00433251">
        <w:rPr>
          <w:rFonts w:ascii="Century Gothic" w:eastAsia="Arial" w:hAnsi="Century Gothic" w:cstheme="majorHAnsi"/>
          <w:sz w:val="18"/>
        </w:rPr>
        <w:t xml:space="preserve"> with snag free practical completion.</w:t>
      </w:r>
    </w:p>
    <w:p w14:paraId="33E54655" w14:textId="77777777" w:rsidR="003B314F" w:rsidRPr="00433251" w:rsidRDefault="003B314F">
      <w:pPr>
        <w:jc w:val="both"/>
        <w:rPr>
          <w:rFonts w:ascii="Century Gothic" w:eastAsia="Arial" w:hAnsi="Century Gothic" w:cstheme="majorHAnsi"/>
          <w:sz w:val="18"/>
        </w:rPr>
      </w:pPr>
    </w:p>
    <w:p w14:paraId="7DC7FCFF"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This will be achieved by ensuring supervision from highly professional technical expertise from </w:t>
      </w:r>
      <w:r w:rsidR="00AA05B5" w:rsidRPr="00433251">
        <w:rPr>
          <w:rFonts w:ascii="Century Gothic" w:eastAsia="Arial" w:hAnsi="Century Gothic" w:cstheme="majorHAnsi"/>
          <w:sz w:val="18"/>
        </w:rPr>
        <w:t>Client/ Project team</w:t>
      </w:r>
      <w:r w:rsidRPr="00433251">
        <w:rPr>
          <w:rFonts w:ascii="Century Gothic" w:eastAsia="Arial" w:hAnsi="Century Gothic" w:cstheme="majorHAnsi"/>
          <w:sz w:val="18"/>
        </w:rPr>
        <w:t xml:space="preserve">, </w:t>
      </w:r>
      <w:r w:rsidR="005F62CB" w:rsidRPr="00433251">
        <w:rPr>
          <w:rFonts w:ascii="Century Gothic" w:eastAsia="Arial" w:hAnsi="Century Gothic" w:cstheme="majorHAnsi"/>
          <w:sz w:val="18"/>
        </w:rPr>
        <w:t>consultants,</w:t>
      </w:r>
      <w:r w:rsidRPr="00433251">
        <w:rPr>
          <w:rFonts w:ascii="Century Gothic" w:eastAsia="Arial" w:hAnsi="Century Gothic" w:cstheme="majorHAnsi"/>
          <w:sz w:val="18"/>
        </w:rPr>
        <w:t xml:space="preserve"> and vendors as a team, striving towards snag free practical completion.</w:t>
      </w:r>
    </w:p>
    <w:p w14:paraId="7C41C5D5" w14:textId="77777777" w:rsidR="003B314F" w:rsidRPr="00433251" w:rsidRDefault="003B314F">
      <w:pPr>
        <w:jc w:val="both"/>
        <w:rPr>
          <w:rFonts w:ascii="Century Gothic" w:eastAsia="Arial" w:hAnsi="Century Gothic" w:cstheme="majorHAnsi"/>
          <w:sz w:val="18"/>
        </w:rPr>
      </w:pPr>
    </w:p>
    <w:p w14:paraId="024F7EAF"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Quality is one of the important </w:t>
      </w:r>
      <w:r w:rsidR="00AA05B5" w:rsidRPr="00433251">
        <w:rPr>
          <w:rFonts w:ascii="Century Gothic" w:eastAsia="Arial" w:hAnsi="Century Gothic" w:cstheme="majorHAnsi"/>
          <w:sz w:val="18"/>
        </w:rPr>
        <w:t>goals</w:t>
      </w:r>
      <w:r w:rsidRPr="00433251">
        <w:rPr>
          <w:rFonts w:ascii="Century Gothic" w:eastAsia="Arial" w:hAnsi="Century Gothic" w:cstheme="majorHAnsi"/>
          <w:sz w:val="18"/>
        </w:rPr>
        <w:t xml:space="preserve"> for any vendor partner associated with </w:t>
      </w:r>
      <w:r w:rsidR="006A3EA6" w:rsidRPr="00433251">
        <w:rPr>
          <w:rFonts w:ascii="Century Gothic" w:eastAsia="Arial" w:hAnsi="Century Gothic" w:cstheme="majorHAnsi"/>
          <w:sz w:val="18"/>
        </w:rPr>
        <w:t>p</w:t>
      </w:r>
      <w:r w:rsidRPr="00433251">
        <w:rPr>
          <w:rFonts w:ascii="Century Gothic" w:eastAsia="Arial" w:hAnsi="Century Gothic" w:cstheme="majorHAnsi"/>
          <w:sz w:val="18"/>
        </w:rPr>
        <w:t xml:space="preserve">roject to deliver high quality </w:t>
      </w:r>
      <w:r w:rsidR="00A86BA8" w:rsidRPr="00433251">
        <w:rPr>
          <w:rFonts w:ascii="Century Gothic" w:eastAsia="Arial" w:hAnsi="Century Gothic" w:cstheme="majorHAnsi"/>
          <w:sz w:val="18"/>
        </w:rPr>
        <w:t>Project</w:t>
      </w:r>
      <w:r w:rsidRPr="00433251">
        <w:rPr>
          <w:rFonts w:ascii="Century Gothic" w:eastAsia="Arial" w:hAnsi="Century Gothic" w:cstheme="majorHAnsi"/>
          <w:sz w:val="18"/>
        </w:rPr>
        <w:t xml:space="preserve"> to meet </w:t>
      </w:r>
      <w:r w:rsidR="006A3EA6" w:rsidRPr="00433251">
        <w:rPr>
          <w:rFonts w:ascii="Century Gothic" w:eastAsia="Arial" w:hAnsi="Century Gothic" w:cstheme="majorHAnsi"/>
          <w:sz w:val="18"/>
        </w:rPr>
        <w:t xml:space="preserve">Akshaya Patra </w:t>
      </w:r>
      <w:r w:rsidRPr="00433251">
        <w:rPr>
          <w:rFonts w:ascii="Century Gothic" w:eastAsia="Arial" w:hAnsi="Century Gothic" w:cstheme="majorHAnsi"/>
          <w:sz w:val="18"/>
        </w:rPr>
        <w:t>expectation, be operational friendly by establishing a robust QA/QC plan, working methodology and appropriate usage of tools &amp; equipment as mentioned in this document.</w:t>
      </w:r>
    </w:p>
    <w:p w14:paraId="3EBBAE41" w14:textId="77777777" w:rsidR="003B314F" w:rsidRPr="00433251" w:rsidRDefault="003B314F">
      <w:pPr>
        <w:jc w:val="both"/>
        <w:rPr>
          <w:rFonts w:ascii="Century Gothic" w:eastAsia="Arial" w:hAnsi="Century Gothic" w:cstheme="majorHAnsi"/>
          <w:sz w:val="18"/>
        </w:rPr>
      </w:pPr>
    </w:p>
    <w:p w14:paraId="4118D3AD"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5.0 Quality Management system</w:t>
      </w:r>
    </w:p>
    <w:p w14:paraId="707D5914" w14:textId="77777777" w:rsidR="003B314F" w:rsidRPr="00433251" w:rsidRDefault="003B314F">
      <w:pPr>
        <w:jc w:val="both"/>
        <w:rPr>
          <w:rFonts w:ascii="Century Gothic" w:eastAsia="Arial" w:hAnsi="Century Gothic" w:cstheme="majorHAnsi"/>
          <w:sz w:val="18"/>
        </w:rPr>
      </w:pPr>
    </w:p>
    <w:p w14:paraId="13CF4E2D" w14:textId="77777777" w:rsidR="003B314F" w:rsidRPr="00433251" w:rsidRDefault="0036339A">
      <w:pPr>
        <w:pBdr>
          <w:top w:val="nil"/>
          <w:left w:val="nil"/>
          <w:bottom w:val="nil"/>
          <w:right w:val="nil"/>
          <w:between w:val="nil"/>
        </w:pBdr>
        <w:spacing w:after="120"/>
        <w:rPr>
          <w:rFonts w:ascii="Century Gothic" w:eastAsia="Arial" w:hAnsi="Century Gothic" w:cstheme="majorHAnsi"/>
          <w:color w:val="000000"/>
          <w:sz w:val="18"/>
        </w:rPr>
      </w:pPr>
      <w:r w:rsidRPr="00433251">
        <w:rPr>
          <w:rFonts w:ascii="Century Gothic" w:eastAsia="Arial" w:hAnsi="Century Gothic" w:cstheme="majorHAnsi"/>
          <w:color w:val="000000"/>
          <w:sz w:val="18"/>
        </w:rPr>
        <w:t>An established system of Management of Quality is followed aiming to achieve the following:</w:t>
      </w:r>
    </w:p>
    <w:p w14:paraId="12F6DC35" w14:textId="77777777" w:rsidR="003B314F" w:rsidRPr="00433251" w:rsidRDefault="0036339A">
      <w:pPr>
        <w:numPr>
          <w:ilvl w:val="0"/>
          <w:numId w:val="12"/>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Establishing an international standard of work practices.</w:t>
      </w:r>
    </w:p>
    <w:p w14:paraId="236A9826" w14:textId="77777777" w:rsidR="003B314F" w:rsidRPr="00433251" w:rsidRDefault="0036339A">
      <w:pPr>
        <w:numPr>
          <w:ilvl w:val="0"/>
          <w:numId w:val="12"/>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Resolving specific problem areas covering technical, product or system issues</w:t>
      </w:r>
    </w:p>
    <w:p w14:paraId="4B5BBACD" w14:textId="77777777" w:rsidR="003B314F" w:rsidRPr="00433251" w:rsidRDefault="0036339A">
      <w:pPr>
        <w:numPr>
          <w:ilvl w:val="0"/>
          <w:numId w:val="12"/>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Investigating new methods of work and ideas.</w:t>
      </w:r>
    </w:p>
    <w:p w14:paraId="191A31E0" w14:textId="77777777" w:rsidR="003B314F" w:rsidRPr="00433251" w:rsidRDefault="0036339A">
      <w:pPr>
        <w:numPr>
          <w:ilvl w:val="0"/>
          <w:numId w:val="12"/>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Revising procedures</w:t>
      </w:r>
    </w:p>
    <w:p w14:paraId="1CF82B54" w14:textId="77777777" w:rsidR="003B314F" w:rsidRPr="00433251" w:rsidRDefault="003B314F">
      <w:pPr>
        <w:pBdr>
          <w:top w:val="nil"/>
          <w:left w:val="nil"/>
          <w:bottom w:val="nil"/>
          <w:right w:val="nil"/>
          <w:between w:val="nil"/>
        </w:pBdr>
        <w:ind w:left="1080"/>
        <w:jc w:val="both"/>
        <w:rPr>
          <w:rFonts w:ascii="Century Gothic" w:eastAsia="Arial" w:hAnsi="Century Gothic" w:cstheme="majorHAnsi"/>
          <w:sz w:val="18"/>
        </w:rPr>
      </w:pPr>
    </w:p>
    <w:p w14:paraId="77A2FDE5" w14:textId="77777777" w:rsidR="00335777" w:rsidRDefault="0036339A">
      <w:pPr>
        <w:pBdr>
          <w:top w:val="nil"/>
          <w:left w:val="nil"/>
          <w:bottom w:val="nil"/>
          <w:right w:val="nil"/>
          <w:between w:val="nil"/>
        </w:pBdr>
        <w:spacing w:after="120"/>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This is achieved by proper monitoring, </w:t>
      </w:r>
      <w:r w:rsidR="005F62CB" w:rsidRPr="00433251">
        <w:rPr>
          <w:rFonts w:ascii="Century Gothic" w:eastAsia="Arial" w:hAnsi="Century Gothic" w:cstheme="majorHAnsi"/>
          <w:color w:val="000000"/>
          <w:sz w:val="18"/>
        </w:rPr>
        <w:t>control,</w:t>
      </w:r>
      <w:r w:rsidRPr="00433251">
        <w:rPr>
          <w:rFonts w:ascii="Century Gothic" w:eastAsia="Arial" w:hAnsi="Century Gothic" w:cstheme="majorHAnsi"/>
          <w:color w:val="000000"/>
          <w:sz w:val="18"/>
        </w:rPr>
        <w:t xml:space="preserve"> and </w:t>
      </w:r>
      <w:r w:rsidRPr="00433251">
        <w:rPr>
          <w:rFonts w:ascii="Century Gothic" w:eastAsia="Arial" w:hAnsi="Century Gothic" w:cstheme="majorHAnsi"/>
          <w:sz w:val="18"/>
        </w:rPr>
        <w:t>coordination</w:t>
      </w:r>
      <w:r w:rsidRPr="00433251">
        <w:rPr>
          <w:rFonts w:ascii="Century Gothic" w:eastAsia="Arial" w:hAnsi="Century Gothic" w:cstheme="majorHAnsi"/>
          <w:color w:val="000000"/>
          <w:sz w:val="18"/>
        </w:rPr>
        <w:t xml:space="preserve"> among </w:t>
      </w:r>
      <w:r w:rsidR="00335777" w:rsidRPr="00433251">
        <w:rPr>
          <w:rFonts w:ascii="Century Gothic" w:eastAsia="Arial" w:hAnsi="Century Gothic" w:cstheme="majorHAnsi"/>
          <w:sz w:val="18"/>
        </w:rPr>
        <w:t>Akshaya Patra project team</w:t>
      </w:r>
      <w:r w:rsidRPr="00433251">
        <w:rPr>
          <w:rFonts w:ascii="Century Gothic" w:eastAsia="Arial" w:hAnsi="Century Gothic" w:cstheme="majorHAnsi"/>
          <w:color w:val="000000"/>
          <w:sz w:val="18"/>
        </w:rPr>
        <w:t>/</w:t>
      </w:r>
      <w:r w:rsidR="00335777" w:rsidRPr="00433251">
        <w:rPr>
          <w:rFonts w:ascii="Century Gothic" w:eastAsia="Arial" w:hAnsi="Century Gothic" w:cstheme="majorHAnsi"/>
          <w:color w:val="000000"/>
          <w:sz w:val="18"/>
        </w:rPr>
        <w:t xml:space="preserve"> </w:t>
      </w:r>
      <w:r w:rsidRPr="00433251">
        <w:rPr>
          <w:rFonts w:ascii="Century Gothic" w:eastAsia="Arial" w:hAnsi="Century Gothic" w:cstheme="majorHAnsi"/>
          <w:color w:val="000000"/>
          <w:sz w:val="18"/>
        </w:rPr>
        <w:t>Consultants and vendors as team.</w:t>
      </w:r>
    </w:p>
    <w:p w14:paraId="42F325DD" w14:textId="77777777" w:rsidR="00433251" w:rsidRDefault="00433251">
      <w:pPr>
        <w:pBdr>
          <w:top w:val="nil"/>
          <w:left w:val="nil"/>
          <w:bottom w:val="nil"/>
          <w:right w:val="nil"/>
          <w:between w:val="nil"/>
        </w:pBdr>
        <w:spacing w:after="120"/>
        <w:rPr>
          <w:rFonts w:ascii="Century Gothic" w:eastAsia="Arial" w:hAnsi="Century Gothic" w:cstheme="majorHAnsi"/>
          <w:color w:val="000000"/>
          <w:sz w:val="18"/>
        </w:rPr>
      </w:pPr>
    </w:p>
    <w:p w14:paraId="050069E1" w14:textId="77777777" w:rsidR="00433251" w:rsidRPr="00433251" w:rsidRDefault="00433251">
      <w:pPr>
        <w:pBdr>
          <w:top w:val="nil"/>
          <w:left w:val="nil"/>
          <w:bottom w:val="nil"/>
          <w:right w:val="nil"/>
          <w:between w:val="nil"/>
        </w:pBdr>
        <w:spacing w:after="120"/>
        <w:rPr>
          <w:rFonts w:ascii="Century Gothic" w:eastAsia="Arial" w:hAnsi="Century Gothic" w:cstheme="majorHAnsi"/>
          <w:color w:val="000000"/>
          <w:sz w:val="18"/>
        </w:rPr>
      </w:pPr>
    </w:p>
    <w:p w14:paraId="7BEA8100" w14:textId="77777777" w:rsidR="00FE4242" w:rsidRDefault="00FE4242">
      <w:pPr>
        <w:jc w:val="both"/>
        <w:rPr>
          <w:rFonts w:ascii="Century Gothic" w:eastAsia="Arial" w:hAnsi="Century Gothic" w:cstheme="majorHAnsi"/>
          <w:b/>
          <w:sz w:val="18"/>
        </w:rPr>
      </w:pPr>
    </w:p>
    <w:p w14:paraId="6E63D9E7"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6.0 Roles and Responsibilities</w:t>
      </w:r>
    </w:p>
    <w:p w14:paraId="07AB6B55" w14:textId="77777777" w:rsidR="003B314F" w:rsidRPr="00433251" w:rsidRDefault="003B314F">
      <w:pPr>
        <w:jc w:val="both"/>
        <w:rPr>
          <w:rFonts w:ascii="Century Gothic" w:eastAsia="Arial" w:hAnsi="Century Gothic" w:cstheme="majorHAnsi"/>
          <w:b/>
          <w:sz w:val="18"/>
        </w:rPr>
      </w:pPr>
    </w:p>
    <w:tbl>
      <w:tblPr>
        <w:tblStyle w:val="a"/>
        <w:tblW w:w="10525" w:type="dxa"/>
        <w:jc w:val="right"/>
        <w:tblLayout w:type="fixed"/>
        <w:tblLook w:val="0400" w:firstRow="0" w:lastRow="0" w:firstColumn="0" w:lastColumn="0" w:noHBand="0" w:noVBand="1"/>
      </w:tblPr>
      <w:tblGrid>
        <w:gridCol w:w="4531"/>
        <w:gridCol w:w="1224"/>
        <w:gridCol w:w="1160"/>
        <w:gridCol w:w="1160"/>
        <w:gridCol w:w="1370"/>
        <w:gridCol w:w="1080"/>
      </w:tblGrid>
      <w:tr w:rsidR="00C110C2" w:rsidRPr="00433251" w14:paraId="21F8AE75" w14:textId="77777777" w:rsidTr="00C110C2">
        <w:trPr>
          <w:trHeight w:val="360"/>
          <w:jc w:val="right"/>
        </w:trPr>
        <w:tc>
          <w:tcPr>
            <w:tcW w:w="1052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6414B75" w14:textId="77777777" w:rsidR="00C110C2" w:rsidRPr="00433251" w:rsidRDefault="00C110C2">
            <w:pPr>
              <w:jc w:val="center"/>
              <w:rPr>
                <w:rFonts w:ascii="Century Gothic" w:eastAsia="Arial" w:hAnsi="Century Gothic" w:cstheme="majorHAnsi"/>
                <w:b/>
                <w:color w:val="FFFFFF"/>
                <w:sz w:val="18"/>
              </w:rPr>
            </w:pPr>
            <w:r w:rsidRPr="00433251">
              <w:rPr>
                <w:rFonts w:ascii="Century Gothic" w:eastAsia="Arial" w:hAnsi="Century Gothic" w:cstheme="majorHAnsi"/>
                <w:b/>
                <w:color w:val="000000"/>
                <w:sz w:val="18"/>
              </w:rPr>
              <w:t>RESPONSIBILITY MATRIX</w:t>
            </w:r>
          </w:p>
        </w:tc>
      </w:tr>
      <w:tr w:rsidR="00C110C2" w:rsidRPr="00433251" w14:paraId="70D6C72A" w14:textId="77777777" w:rsidTr="005753EB">
        <w:trPr>
          <w:trHeight w:val="113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5C498802" w14:textId="77777777"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DESCRIPTION</w:t>
            </w:r>
          </w:p>
        </w:tc>
        <w:tc>
          <w:tcPr>
            <w:tcW w:w="1224" w:type="dxa"/>
            <w:tcBorders>
              <w:top w:val="nil"/>
              <w:left w:val="nil"/>
              <w:bottom w:val="single" w:sz="4" w:space="0" w:color="000000"/>
              <w:right w:val="single" w:sz="4" w:space="0" w:color="000000"/>
            </w:tcBorders>
            <w:shd w:val="clear" w:color="auto" w:fill="auto"/>
            <w:vAlign w:val="center"/>
          </w:tcPr>
          <w:p w14:paraId="0BF395D6" w14:textId="77777777" w:rsidR="00C110C2" w:rsidRPr="00433251" w:rsidRDefault="00C110C2">
            <w:pPr>
              <w:jc w:val="center"/>
              <w:rPr>
                <w:rFonts w:ascii="Century Gothic" w:eastAsia="Arial" w:hAnsi="Century Gothic" w:cstheme="majorHAnsi"/>
                <w:b/>
                <w:bCs/>
                <w:color w:val="000000"/>
                <w:sz w:val="18"/>
              </w:rPr>
            </w:pPr>
            <w:r w:rsidRPr="00433251">
              <w:rPr>
                <w:rFonts w:ascii="Century Gothic" w:eastAsia="Arial" w:hAnsi="Century Gothic" w:cstheme="majorHAnsi"/>
                <w:b/>
                <w:bCs/>
                <w:sz w:val="18"/>
              </w:rPr>
              <w:t xml:space="preserve">TAPF Central Project Team </w:t>
            </w:r>
          </w:p>
        </w:tc>
        <w:tc>
          <w:tcPr>
            <w:tcW w:w="1160" w:type="dxa"/>
            <w:tcBorders>
              <w:top w:val="nil"/>
              <w:left w:val="nil"/>
              <w:bottom w:val="single" w:sz="4" w:space="0" w:color="000000"/>
              <w:right w:val="single" w:sz="4" w:space="0" w:color="000000"/>
            </w:tcBorders>
            <w:shd w:val="clear" w:color="auto" w:fill="auto"/>
            <w:vAlign w:val="center"/>
          </w:tcPr>
          <w:p w14:paraId="1AC7F5CE" w14:textId="77777777"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Regional Project / PMC</w:t>
            </w:r>
          </w:p>
        </w:tc>
        <w:tc>
          <w:tcPr>
            <w:tcW w:w="1160" w:type="dxa"/>
            <w:tcBorders>
              <w:top w:val="nil"/>
              <w:left w:val="nil"/>
              <w:bottom w:val="single" w:sz="4" w:space="0" w:color="000000"/>
              <w:right w:val="single" w:sz="4" w:space="0" w:color="000000"/>
            </w:tcBorders>
            <w:shd w:val="clear" w:color="auto" w:fill="auto"/>
            <w:vAlign w:val="center"/>
          </w:tcPr>
          <w:p w14:paraId="042DA91F" w14:textId="77777777"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ARCHITECT</w:t>
            </w:r>
          </w:p>
        </w:tc>
        <w:tc>
          <w:tcPr>
            <w:tcW w:w="1370" w:type="dxa"/>
            <w:tcBorders>
              <w:top w:val="nil"/>
              <w:left w:val="nil"/>
              <w:bottom w:val="single" w:sz="4" w:space="0" w:color="000000"/>
              <w:right w:val="single" w:sz="4" w:space="0" w:color="000000"/>
            </w:tcBorders>
            <w:shd w:val="clear" w:color="auto" w:fill="auto"/>
            <w:vAlign w:val="center"/>
          </w:tcPr>
          <w:p w14:paraId="66BDB019" w14:textId="77777777"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MEP CONSULTANT</w:t>
            </w:r>
          </w:p>
        </w:tc>
        <w:tc>
          <w:tcPr>
            <w:tcW w:w="1080" w:type="dxa"/>
            <w:tcBorders>
              <w:top w:val="nil"/>
              <w:left w:val="nil"/>
              <w:bottom w:val="single" w:sz="4" w:space="0" w:color="000000"/>
              <w:right w:val="single" w:sz="4" w:space="0" w:color="000000"/>
            </w:tcBorders>
            <w:shd w:val="clear" w:color="auto" w:fill="auto"/>
            <w:vAlign w:val="center"/>
          </w:tcPr>
          <w:p w14:paraId="1619A4DF" w14:textId="77777777"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VENDORS</w:t>
            </w:r>
          </w:p>
        </w:tc>
      </w:tr>
      <w:tr w:rsidR="00C110C2" w:rsidRPr="00433251" w14:paraId="705A23FD" w14:textId="77777777" w:rsidTr="00C110C2">
        <w:trPr>
          <w:trHeight w:val="30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14:paraId="7AA39363" w14:textId="77777777"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PRE-CONSTRUCTION STAGE</w:t>
            </w:r>
          </w:p>
        </w:tc>
      </w:tr>
      <w:tr w:rsidR="00C110C2" w:rsidRPr="00433251" w14:paraId="219F83D5"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4D2397D2" w14:textId="77777777" w:rsidR="00C110C2" w:rsidRPr="00433251" w:rsidRDefault="00C110C2">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Make of Materials</w:t>
            </w:r>
          </w:p>
        </w:tc>
        <w:tc>
          <w:tcPr>
            <w:tcW w:w="1224" w:type="dxa"/>
            <w:tcBorders>
              <w:top w:val="nil"/>
              <w:left w:val="nil"/>
              <w:bottom w:val="single" w:sz="4" w:space="0" w:color="000000"/>
              <w:right w:val="single" w:sz="4" w:space="0" w:color="000000"/>
            </w:tcBorders>
            <w:shd w:val="clear" w:color="auto" w:fill="auto"/>
            <w:vAlign w:val="center"/>
          </w:tcPr>
          <w:p w14:paraId="69843751"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104B0B13"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14:paraId="29F499EA"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14:paraId="27C180D3"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14:paraId="4577D7D3"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14:paraId="5C4BCF98"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7F915579" w14:textId="77777777" w:rsidR="00C110C2" w:rsidRPr="00433251" w:rsidRDefault="00C110C2">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Define Quality Management Plan</w:t>
            </w:r>
          </w:p>
        </w:tc>
        <w:tc>
          <w:tcPr>
            <w:tcW w:w="1224" w:type="dxa"/>
            <w:tcBorders>
              <w:top w:val="nil"/>
              <w:left w:val="nil"/>
              <w:bottom w:val="single" w:sz="4" w:space="0" w:color="000000"/>
              <w:right w:val="single" w:sz="4" w:space="0" w:color="000000"/>
            </w:tcBorders>
            <w:shd w:val="clear" w:color="auto" w:fill="auto"/>
            <w:vAlign w:val="center"/>
          </w:tcPr>
          <w:p w14:paraId="0588EDA9"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711212AE"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5D639672"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14:paraId="508F695B"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14:paraId="28C9AF03"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14:paraId="7FEABCB1"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6367DB53" w14:textId="77777777" w:rsidR="00C110C2" w:rsidRPr="00433251" w:rsidRDefault="00C110C2" w:rsidP="00DB379C">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00DB379C" w:rsidRPr="00433251">
              <w:rPr>
                <w:rFonts w:ascii="Century Gothic" w:eastAsia="Arial" w:hAnsi="Century Gothic" w:cstheme="majorHAnsi"/>
                <w:color w:val="000000"/>
                <w:sz w:val="18"/>
              </w:rPr>
              <w:t xml:space="preserve">Tender Document Submissions </w:t>
            </w:r>
          </w:p>
        </w:tc>
        <w:tc>
          <w:tcPr>
            <w:tcW w:w="1224" w:type="dxa"/>
            <w:tcBorders>
              <w:top w:val="nil"/>
              <w:left w:val="nil"/>
              <w:bottom w:val="single" w:sz="4" w:space="0" w:color="000000"/>
              <w:right w:val="single" w:sz="4" w:space="0" w:color="000000"/>
            </w:tcBorders>
            <w:shd w:val="clear" w:color="auto" w:fill="auto"/>
            <w:vAlign w:val="center"/>
          </w:tcPr>
          <w:p w14:paraId="2255E894" w14:textId="77777777" w:rsidR="00C110C2" w:rsidRPr="00433251" w:rsidRDefault="00C325DF">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14:paraId="54C83F0B"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14:paraId="21277B90"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14:paraId="02BC12BE"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14:paraId="0427A4D2"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14:paraId="70A38E20"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6B55D02B" w14:textId="77777777" w:rsidR="00C110C2" w:rsidRPr="00433251" w:rsidRDefault="00DB379C"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Tender document Verification </w:t>
            </w:r>
          </w:p>
        </w:tc>
        <w:tc>
          <w:tcPr>
            <w:tcW w:w="1224" w:type="dxa"/>
            <w:tcBorders>
              <w:top w:val="nil"/>
              <w:left w:val="nil"/>
              <w:bottom w:val="single" w:sz="4" w:space="0" w:color="000000"/>
              <w:right w:val="single" w:sz="4" w:space="0" w:color="000000"/>
            </w:tcBorders>
            <w:shd w:val="clear" w:color="auto" w:fill="auto"/>
            <w:vAlign w:val="center"/>
          </w:tcPr>
          <w:p w14:paraId="561FF8AE" w14:textId="77777777" w:rsidR="00C110C2" w:rsidRPr="00433251" w:rsidRDefault="00BD0C87"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23941D2E" w14:textId="77777777" w:rsidR="00C110C2" w:rsidRPr="00433251" w:rsidRDefault="00323DB6"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14:paraId="04302BC1"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14:paraId="470B4DE0"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14:paraId="17B75E26"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14:paraId="4DEFE748"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4D9055EA"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Design and Detail Drawings</w:t>
            </w:r>
          </w:p>
        </w:tc>
        <w:tc>
          <w:tcPr>
            <w:tcW w:w="1224" w:type="dxa"/>
            <w:tcBorders>
              <w:top w:val="nil"/>
              <w:left w:val="nil"/>
              <w:bottom w:val="single" w:sz="4" w:space="0" w:color="000000"/>
              <w:right w:val="single" w:sz="4" w:space="0" w:color="000000"/>
            </w:tcBorders>
            <w:shd w:val="clear" w:color="auto" w:fill="auto"/>
            <w:vAlign w:val="center"/>
          </w:tcPr>
          <w:p w14:paraId="353CC840" w14:textId="77777777" w:rsidR="00C110C2" w:rsidRPr="00433251" w:rsidRDefault="00C325D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14:paraId="77DB1BB5" w14:textId="77777777" w:rsidR="00C110C2" w:rsidRPr="00433251" w:rsidRDefault="00663D04"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14:paraId="2BC2F481"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14:paraId="712AB52E"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14:paraId="0E758805"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14:paraId="1C054845" w14:textId="77777777" w:rsidTr="00C110C2">
        <w:trPr>
          <w:trHeight w:val="26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14:paraId="0788893B" w14:textId="77777777" w:rsidR="00C110C2" w:rsidRPr="00433251" w:rsidRDefault="00C110C2" w:rsidP="007A6F10">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CONSTRUCTION STAGE</w:t>
            </w:r>
          </w:p>
        </w:tc>
      </w:tr>
      <w:tr w:rsidR="00C110C2" w:rsidRPr="00433251" w14:paraId="2F9A28FC"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11B23C83"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Monitoring Execution</w:t>
            </w:r>
          </w:p>
        </w:tc>
        <w:tc>
          <w:tcPr>
            <w:tcW w:w="1224" w:type="dxa"/>
            <w:tcBorders>
              <w:top w:val="nil"/>
              <w:left w:val="nil"/>
              <w:bottom w:val="single" w:sz="4" w:space="0" w:color="000000"/>
              <w:right w:val="single" w:sz="4" w:space="0" w:color="000000"/>
            </w:tcBorders>
            <w:shd w:val="clear" w:color="auto" w:fill="auto"/>
            <w:vAlign w:val="center"/>
          </w:tcPr>
          <w:p w14:paraId="7DC81EF7"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0158DE79"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14:paraId="495B7B6F"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14:paraId="559B22FF"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14:paraId="3B9A757E"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3A319BDE"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48230697" w14:textId="77777777" w:rsidR="00C110C2" w:rsidRPr="00433251" w:rsidRDefault="007122CF"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Implementation and </w:t>
            </w:r>
            <w:r w:rsidR="00C110C2" w:rsidRPr="00433251">
              <w:rPr>
                <w:rFonts w:ascii="Century Gothic" w:eastAsia="Arial" w:hAnsi="Century Gothic" w:cstheme="majorHAnsi"/>
                <w:color w:val="000000"/>
                <w:sz w:val="18"/>
              </w:rPr>
              <w:t>Signoff on Quality Checklist</w:t>
            </w:r>
          </w:p>
        </w:tc>
        <w:tc>
          <w:tcPr>
            <w:tcW w:w="1224" w:type="dxa"/>
            <w:tcBorders>
              <w:top w:val="nil"/>
              <w:left w:val="nil"/>
              <w:bottom w:val="single" w:sz="4" w:space="0" w:color="000000"/>
              <w:right w:val="single" w:sz="4" w:space="0" w:color="000000"/>
            </w:tcBorders>
            <w:shd w:val="clear" w:color="auto" w:fill="auto"/>
            <w:vAlign w:val="center"/>
          </w:tcPr>
          <w:p w14:paraId="02C0ADCB"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34D7FD8B"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5D268B33"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14:paraId="2AB6FBDF"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14:paraId="48E95368"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3A45E211"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1C355A62"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Approval of Samples / Make of Materials</w:t>
            </w:r>
          </w:p>
        </w:tc>
        <w:tc>
          <w:tcPr>
            <w:tcW w:w="1224" w:type="dxa"/>
            <w:tcBorders>
              <w:top w:val="nil"/>
              <w:left w:val="nil"/>
              <w:bottom w:val="single" w:sz="4" w:space="0" w:color="000000"/>
              <w:right w:val="single" w:sz="4" w:space="0" w:color="000000"/>
            </w:tcBorders>
            <w:shd w:val="clear" w:color="auto" w:fill="auto"/>
            <w:vAlign w:val="center"/>
          </w:tcPr>
          <w:p w14:paraId="45D9270F"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14:paraId="36BC52E6"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14:paraId="71C52355"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14:paraId="32E975A8"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14:paraId="41537896"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51BA20C9"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25FE7C45"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Approval of Mock-up</w:t>
            </w:r>
          </w:p>
        </w:tc>
        <w:tc>
          <w:tcPr>
            <w:tcW w:w="1224" w:type="dxa"/>
            <w:tcBorders>
              <w:top w:val="nil"/>
              <w:left w:val="nil"/>
              <w:bottom w:val="single" w:sz="4" w:space="0" w:color="000000"/>
              <w:right w:val="single" w:sz="4" w:space="0" w:color="000000"/>
            </w:tcBorders>
            <w:shd w:val="clear" w:color="auto" w:fill="auto"/>
            <w:vAlign w:val="center"/>
          </w:tcPr>
          <w:p w14:paraId="2EF23198"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14:paraId="1C65557C"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14:paraId="768D3189"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14:paraId="21B25D84"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14:paraId="52BA5776"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3469F5" w:rsidRPr="00433251" w14:paraId="74984CFD"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6C888D78" w14:textId="77777777" w:rsidR="003469F5" w:rsidRPr="00433251" w:rsidRDefault="003469F5"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Material</w:t>
            </w:r>
            <w:r w:rsidR="00FC796B" w:rsidRPr="00433251">
              <w:rPr>
                <w:rFonts w:ascii="Century Gothic" w:eastAsia="Arial" w:hAnsi="Century Gothic" w:cstheme="majorHAnsi"/>
                <w:color w:val="000000"/>
                <w:sz w:val="18"/>
              </w:rPr>
              <w:t>/Work</w:t>
            </w:r>
            <w:r w:rsidRPr="00433251">
              <w:rPr>
                <w:rFonts w:ascii="Century Gothic" w:eastAsia="Arial" w:hAnsi="Century Gothic" w:cstheme="majorHAnsi"/>
                <w:color w:val="000000"/>
                <w:sz w:val="18"/>
              </w:rPr>
              <w:t xml:space="preserve"> Inspections</w:t>
            </w:r>
          </w:p>
        </w:tc>
        <w:tc>
          <w:tcPr>
            <w:tcW w:w="1224" w:type="dxa"/>
            <w:tcBorders>
              <w:top w:val="nil"/>
              <w:left w:val="nil"/>
              <w:bottom w:val="single" w:sz="4" w:space="0" w:color="000000"/>
              <w:right w:val="single" w:sz="4" w:space="0" w:color="000000"/>
            </w:tcBorders>
            <w:shd w:val="clear" w:color="auto" w:fill="auto"/>
            <w:vAlign w:val="center"/>
          </w:tcPr>
          <w:p w14:paraId="4DA81540" w14:textId="77777777" w:rsidR="003469F5" w:rsidRPr="00433251" w:rsidRDefault="003469F5"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44441E61" w14:textId="77777777" w:rsidR="003469F5" w:rsidRPr="00433251" w:rsidRDefault="003469F5"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044E38D2" w14:textId="77777777" w:rsidR="003469F5" w:rsidRPr="00433251" w:rsidRDefault="003469F5"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370" w:type="dxa"/>
            <w:tcBorders>
              <w:top w:val="nil"/>
              <w:left w:val="nil"/>
              <w:bottom w:val="single" w:sz="4" w:space="0" w:color="000000"/>
              <w:right w:val="single" w:sz="4" w:space="0" w:color="000000"/>
            </w:tcBorders>
            <w:shd w:val="clear" w:color="auto" w:fill="auto"/>
            <w:vAlign w:val="center"/>
          </w:tcPr>
          <w:p w14:paraId="47E69200" w14:textId="77777777" w:rsidR="003469F5" w:rsidRPr="00433251" w:rsidRDefault="003469F5"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080" w:type="dxa"/>
            <w:tcBorders>
              <w:top w:val="nil"/>
              <w:left w:val="nil"/>
              <w:bottom w:val="single" w:sz="4" w:space="0" w:color="000000"/>
              <w:right w:val="single" w:sz="4" w:space="0" w:color="000000"/>
            </w:tcBorders>
            <w:shd w:val="clear" w:color="auto" w:fill="auto"/>
            <w:vAlign w:val="center"/>
          </w:tcPr>
          <w:p w14:paraId="737BEF4D" w14:textId="77777777" w:rsidR="003469F5" w:rsidRPr="00433251" w:rsidRDefault="003469F5"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28F1D0C5"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11CE7508"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Factory Test-Witnessing and testing</w:t>
            </w:r>
          </w:p>
        </w:tc>
        <w:tc>
          <w:tcPr>
            <w:tcW w:w="1224" w:type="dxa"/>
            <w:tcBorders>
              <w:top w:val="nil"/>
              <w:left w:val="nil"/>
              <w:bottom w:val="single" w:sz="4" w:space="0" w:color="000000"/>
              <w:right w:val="single" w:sz="4" w:space="0" w:color="000000"/>
            </w:tcBorders>
            <w:shd w:val="clear" w:color="auto" w:fill="auto"/>
            <w:vAlign w:val="center"/>
          </w:tcPr>
          <w:p w14:paraId="386C75C5"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14:paraId="33EED372" w14:textId="77777777" w:rsidR="00C110C2" w:rsidRPr="00433251" w:rsidRDefault="005F7509"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14:paraId="6C327DD3"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14:paraId="6811F771"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080" w:type="dxa"/>
            <w:tcBorders>
              <w:top w:val="nil"/>
              <w:left w:val="nil"/>
              <w:bottom w:val="single" w:sz="4" w:space="0" w:color="000000"/>
              <w:right w:val="single" w:sz="4" w:space="0" w:color="000000"/>
            </w:tcBorders>
            <w:shd w:val="clear" w:color="auto" w:fill="auto"/>
            <w:vAlign w:val="center"/>
          </w:tcPr>
          <w:p w14:paraId="144EAA8E"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r>
      <w:tr w:rsidR="007122CF" w:rsidRPr="00433251" w14:paraId="60C41A46"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5FE2DE78" w14:textId="77777777" w:rsidR="007122CF" w:rsidRPr="00433251" w:rsidRDefault="007122CF"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Third Party </w:t>
            </w:r>
            <w:r w:rsidR="00C3462B" w:rsidRPr="00433251">
              <w:rPr>
                <w:rFonts w:ascii="Century Gothic" w:eastAsia="Arial" w:hAnsi="Century Gothic" w:cstheme="majorHAnsi"/>
                <w:color w:val="000000"/>
                <w:sz w:val="18"/>
              </w:rPr>
              <w:t>Testing’s as per QCP</w:t>
            </w:r>
          </w:p>
        </w:tc>
        <w:tc>
          <w:tcPr>
            <w:tcW w:w="1224" w:type="dxa"/>
            <w:tcBorders>
              <w:top w:val="nil"/>
              <w:left w:val="nil"/>
              <w:bottom w:val="single" w:sz="4" w:space="0" w:color="000000"/>
              <w:right w:val="single" w:sz="4" w:space="0" w:color="000000"/>
            </w:tcBorders>
            <w:shd w:val="clear" w:color="auto" w:fill="auto"/>
            <w:vAlign w:val="center"/>
          </w:tcPr>
          <w:p w14:paraId="1D7D97AF" w14:textId="77777777" w:rsidR="007122CF" w:rsidRPr="00433251" w:rsidRDefault="007122C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14:paraId="7630D23D" w14:textId="77777777" w:rsidR="007122CF" w:rsidRPr="00433251" w:rsidRDefault="007122C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14:paraId="49FE5ACE" w14:textId="77777777" w:rsidR="007122CF" w:rsidRPr="00433251" w:rsidRDefault="007122C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14:paraId="3DEE795D" w14:textId="77777777" w:rsidR="007122CF" w:rsidRPr="00433251" w:rsidRDefault="007122C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14:paraId="00B2A72D" w14:textId="77777777" w:rsidR="007122CF" w:rsidRPr="00433251" w:rsidRDefault="007122C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r>
      <w:tr w:rsidR="00C110C2" w:rsidRPr="00433251" w14:paraId="5074AD03"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5E30E0B9"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Daily Issue of Quality NC/ Site note Report</w:t>
            </w:r>
          </w:p>
        </w:tc>
        <w:tc>
          <w:tcPr>
            <w:tcW w:w="1224" w:type="dxa"/>
            <w:tcBorders>
              <w:top w:val="nil"/>
              <w:left w:val="nil"/>
              <w:bottom w:val="single" w:sz="4" w:space="0" w:color="000000"/>
              <w:right w:val="single" w:sz="4" w:space="0" w:color="000000"/>
            </w:tcBorders>
            <w:shd w:val="clear" w:color="auto" w:fill="auto"/>
            <w:vAlign w:val="center"/>
          </w:tcPr>
          <w:p w14:paraId="1429F0BA"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2804C90B"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5AA16AAF"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14:paraId="7D86A48C"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14:paraId="31637B0F"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43C43D8D"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271E3FA2"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Daily Closure of Quality NCs</w:t>
            </w:r>
          </w:p>
        </w:tc>
        <w:tc>
          <w:tcPr>
            <w:tcW w:w="1224" w:type="dxa"/>
            <w:tcBorders>
              <w:top w:val="nil"/>
              <w:left w:val="nil"/>
              <w:bottom w:val="single" w:sz="4" w:space="0" w:color="000000"/>
              <w:right w:val="single" w:sz="4" w:space="0" w:color="000000"/>
            </w:tcBorders>
            <w:shd w:val="clear" w:color="auto" w:fill="auto"/>
            <w:vAlign w:val="center"/>
          </w:tcPr>
          <w:p w14:paraId="4E7BE0C6"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016AEB3E"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14:paraId="7DCF5ECB"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14:paraId="17749792"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14:paraId="6EE78AC9"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r>
      <w:tr w:rsidR="00C110C2" w:rsidRPr="00433251" w14:paraId="4ED38528"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5A7A1FDD"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Periodic Quality Joint Walkthrough with all Consultants</w:t>
            </w:r>
          </w:p>
        </w:tc>
        <w:tc>
          <w:tcPr>
            <w:tcW w:w="1224" w:type="dxa"/>
            <w:tcBorders>
              <w:top w:val="nil"/>
              <w:left w:val="nil"/>
              <w:bottom w:val="single" w:sz="4" w:space="0" w:color="000000"/>
              <w:right w:val="single" w:sz="4" w:space="0" w:color="000000"/>
            </w:tcBorders>
            <w:shd w:val="clear" w:color="auto" w:fill="auto"/>
            <w:vAlign w:val="center"/>
          </w:tcPr>
          <w:p w14:paraId="1A2552BB"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14:paraId="24E38390" w14:textId="77777777" w:rsidR="00C110C2" w:rsidRPr="00433251" w:rsidRDefault="00C110C2" w:rsidP="007A6F10">
            <w:pPr>
              <w:jc w:val="center"/>
              <w:rPr>
                <w:rFonts w:ascii="Century Gothic" w:eastAsia="Arial" w:hAnsi="Century Gothic" w:cstheme="majorHAnsi"/>
                <w:color w:val="000000"/>
                <w:sz w:val="18"/>
                <w:lang w:val="en-IN"/>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473AE48F"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14:paraId="395F1319"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14:paraId="0F6C750F"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r>
      <w:tr w:rsidR="00C110C2" w:rsidRPr="00433251" w14:paraId="6DA42F29"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23A83F07"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Weekly Quality Report by Consultants</w:t>
            </w:r>
          </w:p>
        </w:tc>
        <w:tc>
          <w:tcPr>
            <w:tcW w:w="1224" w:type="dxa"/>
            <w:tcBorders>
              <w:top w:val="nil"/>
              <w:left w:val="nil"/>
              <w:bottom w:val="single" w:sz="4" w:space="0" w:color="000000"/>
              <w:right w:val="single" w:sz="4" w:space="0" w:color="000000"/>
            </w:tcBorders>
            <w:shd w:val="clear" w:color="auto" w:fill="auto"/>
            <w:vAlign w:val="center"/>
          </w:tcPr>
          <w:p w14:paraId="0886ADD0"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31C6B5DE"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2F3BCD0E"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14:paraId="24366FE6"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14:paraId="576F8DEA"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14:paraId="3B9C5781"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4EB219FA"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Closure of Consultant Report</w:t>
            </w:r>
          </w:p>
        </w:tc>
        <w:tc>
          <w:tcPr>
            <w:tcW w:w="1224" w:type="dxa"/>
            <w:tcBorders>
              <w:top w:val="nil"/>
              <w:left w:val="nil"/>
              <w:bottom w:val="single" w:sz="4" w:space="0" w:color="000000"/>
              <w:right w:val="single" w:sz="4" w:space="0" w:color="000000"/>
            </w:tcBorders>
            <w:shd w:val="clear" w:color="auto" w:fill="auto"/>
            <w:vAlign w:val="center"/>
          </w:tcPr>
          <w:p w14:paraId="219B5CD2"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6044A553"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44875478"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14:paraId="16C047FA"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14:paraId="69960720"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0B5D7BD9"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77D5B385"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Weekly Quality Inspection by PM</w:t>
            </w:r>
          </w:p>
        </w:tc>
        <w:tc>
          <w:tcPr>
            <w:tcW w:w="1224" w:type="dxa"/>
            <w:tcBorders>
              <w:top w:val="nil"/>
              <w:left w:val="nil"/>
              <w:bottom w:val="single" w:sz="4" w:space="0" w:color="000000"/>
              <w:right w:val="single" w:sz="4" w:space="0" w:color="000000"/>
            </w:tcBorders>
            <w:shd w:val="clear" w:color="auto" w:fill="auto"/>
            <w:vAlign w:val="center"/>
          </w:tcPr>
          <w:p w14:paraId="5C54F657"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427B5FB7"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1213CFD7"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14:paraId="1D193536"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14:paraId="6B1B24BE"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0311B32A"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1C64D9D3"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Weekly Quality Field Report</w:t>
            </w:r>
          </w:p>
        </w:tc>
        <w:tc>
          <w:tcPr>
            <w:tcW w:w="1224" w:type="dxa"/>
            <w:tcBorders>
              <w:top w:val="nil"/>
              <w:left w:val="nil"/>
              <w:bottom w:val="single" w:sz="4" w:space="0" w:color="000000"/>
              <w:right w:val="single" w:sz="4" w:space="0" w:color="000000"/>
            </w:tcBorders>
            <w:shd w:val="clear" w:color="auto" w:fill="auto"/>
            <w:vAlign w:val="center"/>
          </w:tcPr>
          <w:p w14:paraId="64052AA6"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35420895"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415013A5"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14:paraId="380E80C7"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14:paraId="1F6F11FC"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324134A6"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5912F1BA"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Closure of Points of Weekly Quality Field Report with Photographs</w:t>
            </w:r>
          </w:p>
        </w:tc>
        <w:tc>
          <w:tcPr>
            <w:tcW w:w="1224" w:type="dxa"/>
            <w:tcBorders>
              <w:top w:val="nil"/>
              <w:left w:val="nil"/>
              <w:bottom w:val="single" w:sz="4" w:space="0" w:color="000000"/>
              <w:right w:val="single" w:sz="4" w:space="0" w:color="000000"/>
            </w:tcBorders>
            <w:shd w:val="clear" w:color="auto" w:fill="auto"/>
            <w:vAlign w:val="center"/>
          </w:tcPr>
          <w:p w14:paraId="46D05180"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40D37FAE"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0CD60A6F"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14:paraId="0A5AFE19"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14:paraId="5FD2BA48"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1D382E02"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0A8D8BA4" w14:textId="77777777" w:rsidR="00C110C2" w:rsidRPr="00433251" w:rsidRDefault="00C110C2" w:rsidP="00F561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Monthly Quality Review Meeting</w:t>
            </w:r>
          </w:p>
        </w:tc>
        <w:tc>
          <w:tcPr>
            <w:tcW w:w="1224" w:type="dxa"/>
            <w:tcBorders>
              <w:top w:val="nil"/>
              <w:left w:val="nil"/>
              <w:bottom w:val="single" w:sz="4" w:space="0" w:color="000000"/>
              <w:right w:val="single" w:sz="4" w:space="0" w:color="000000"/>
            </w:tcBorders>
            <w:shd w:val="clear" w:color="auto" w:fill="auto"/>
            <w:vAlign w:val="center"/>
          </w:tcPr>
          <w:p w14:paraId="7332C30E" w14:textId="77777777" w:rsidR="00C110C2" w:rsidRPr="00433251" w:rsidRDefault="00C110C2" w:rsidP="00F561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7D71DDED" w14:textId="77777777" w:rsidR="00C110C2" w:rsidRPr="00433251" w:rsidRDefault="00C110C2" w:rsidP="00F561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145BD864" w14:textId="77777777" w:rsidR="00C110C2" w:rsidRPr="00433251" w:rsidRDefault="00C110C2" w:rsidP="00F561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14:paraId="22894195" w14:textId="77777777" w:rsidR="00C110C2" w:rsidRPr="00433251" w:rsidRDefault="00C110C2" w:rsidP="00F561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14:paraId="06A5AF06" w14:textId="77777777" w:rsidR="00C110C2" w:rsidRPr="00433251" w:rsidRDefault="00C110C2" w:rsidP="00F561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r>
      <w:tr w:rsidR="00C110C2" w:rsidRPr="00433251" w14:paraId="186DD7CE"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0F49B861"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Checklist Review</w:t>
            </w:r>
          </w:p>
        </w:tc>
        <w:tc>
          <w:tcPr>
            <w:tcW w:w="1224" w:type="dxa"/>
            <w:tcBorders>
              <w:top w:val="nil"/>
              <w:left w:val="nil"/>
              <w:bottom w:val="single" w:sz="4" w:space="0" w:color="000000"/>
              <w:right w:val="single" w:sz="4" w:space="0" w:color="000000"/>
            </w:tcBorders>
            <w:shd w:val="clear" w:color="auto" w:fill="auto"/>
            <w:vAlign w:val="center"/>
          </w:tcPr>
          <w:p w14:paraId="1A3316D1"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34FEFE88"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3577807F"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14:paraId="448960DA"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14:paraId="6555676E"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78BCA09D"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48FCC271"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Closure of Quality Checklist Observations</w:t>
            </w:r>
          </w:p>
        </w:tc>
        <w:tc>
          <w:tcPr>
            <w:tcW w:w="1224" w:type="dxa"/>
            <w:tcBorders>
              <w:top w:val="nil"/>
              <w:left w:val="nil"/>
              <w:bottom w:val="single" w:sz="4" w:space="0" w:color="000000"/>
              <w:right w:val="single" w:sz="4" w:space="0" w:color="000000"/>
            </w:tcBorders>
            <w:shd w:val="clear" w:color="auto" w:fill="auto"/>
            <w:vAlign w:val="center"/>
          </w:tcPr>
          <w:p w14:paraId="23BC4344"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086D55DB"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65837757"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14:paraId="7F863B10"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14:paraId="5B94DBAF"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4E5466E0" w14:textId="77777777" w:rsidTr="00C110C2">
        <w:trPr>
          <w:trHeight w:val="26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14:paraId="776A9148" w14:textId="77777777" w:rsidR="00C110C2" w:rsidRPr="00433251" w:rsidRDefault="00C110C2" w:rsidP="007A6F10">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POST-CONSTRUCTION STAGE</w:t>
            </w:r>
          </w:p>
        </w:tc>
      </w:tr>
      <w:tr w:rsidR="00C110C2" w:rsidRPr="00433251" w14:paraId="3B4F8106"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16FB72A0" w14:textId="77777777" w:rsidR="00C110C2" w:rsidRPr="00433251" w:rsidRDefault="00C110C2" w:rsidP="00EF2B5B">
            <w:pPr>
              <w:rPr>
                <w:rFonts w:ascii="Century Gothic" w:eastAsia="Arial" w:hAnsi="Century Gothic" w:cstheme="majorHAnsi"/>
                <w:color w:val="000000"/>
                <w:sz w:val="18"/>
              </w:rPr>
            </w:pPr>
            <w:r w:rsidRPr="00433251">
              <w:rPr>
                <w:rFonts w:ascii="Century Gothic" w:eastAsia="Arial" w:hAnsi="Century Gothic" w:cstheme="majorHAnsi"/>
                <w:color w:val="000000"/>
                <w:sz w:val="18"/>
              </w:rPr>
              <w:t>MEP Testing &amp; Commissioning Witness</w:t>
            </w:r>
          </w:p>
        </w:tc>
        <w:tc>
          <w:tcPr>
            <w:tcW w:w="1224" w:type="dxa"/>
            <w:tcBorders>
              <w:top w:val="nil"/>
              <w:left w:val="nil"/>
              <w:bottom w:val="single" w:sz="4" w:space="0" w:color="000000"/>
              <w:right w:val="single" w:sz="4" w:space="0" w:color="000000"/>
            </w:tcBorders>
            <w:shd w:val="clear" w:color="auto" w:fill="auto"/>
          </w:tcPr>
          <w:p w14:paraId="47691008"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tcPr>
          <w:p w14:paraId="2498EDAE"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tcPr>
          <w:p w14:paraId="19E2FFD5"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370" w:type="dxa"/>
            <w:tcBorders>
              <w:top w:val="nil"/>
              <w:left w:val="nil"/>
              <w:bottom w:val="single" w:sz="4" w:space="0" w:color="000000"/>
              <w:right w:val="single" w:sz="4" w:space="0" w:color="000000"/>
            </w:tcBorders>
            <w:shd w:val="clear" w:color="auto" w:fill="auto"/>
          </w:tcPr>
          <w:p w14:paraId="347D5D21"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080" w:type="dxa"/>
            <w:tcBorders>
              <w:top w:val="nil"/>
              <w:left w:val="nil"/>
              <w:bottom w:val="single" w:sz="4" w:space="0" w:color="000000"/>
              <w:right w:val="single" w:sz="4" w:space="0" w:color="000000"/>
            </w:tcBorders>
            <w:shd w:val="clear" w:color="auto" w:fill="auto"/>
            <w:vAlign w:val="center"/>
          </w:tcPr>
          <w:p w14:paraId="486A9128"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307E694F"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7415A6AE" w14:textId="77777777" w:rsidR="00C110C2" w:rsidRPr="00433251" w:rsidRDefault="00C110C2" w:rsidP="00EF2B5B">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Demo &amp; Training to AP Team</w:t>
            </w:r>
          </w:p>
        </w:tc>
        <w:tc>
          <w:tcPr>
            <w:tcW w:w="1224" w:type="dxa"/>
            <w:tcBorders>
              <w:top w:val="nil"/>
              <w:left w:val="nil"/>
              <w:bottom w:val="single" w:sz="4" w:space="0" w:color="000000"/>
              <w:right w:val="single" w:sz="4" w:space="0" w:color="000000"/>
            </w:tcBorders>
            <w:shd w:val="clear" w:color="auto" w:fill="auto"/>
          </w:tcPr>
          <w:p w14:paraId="7DA869CD"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tcPr>
          <w:p w14:paraId="40EFE2C5"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tcPr>
          <w:p w14:paraId="4DDB7ECD"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370" w:type="dxa"/>
            <w:tcBorders>
              <w:top w:val="nil"/>
              <w:left w:val="nil"/>
              <w:bottom w:val="single" w:sz="4" w:space="0" w:color="000000"/>
              <w:right w:val="single" w:sz="4" w:space="0" w:color="000000"/>
            </w:tcBorders>
            <w:shd w:val="clear" w:color="auto" w:fill="auto"/>
          </w:tcPr>
          <w:p w14:paraId="789C5323"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080" w:type="dxa"/>
            <w:tcBorders>
              <w:top w:val="nil"/>
              <w:left w:val="nil"/>
              <w:bottom w:val="single" w:sz="4" w:space="0" w:color="000000"/>
              <w:right w:val="single" w:sz="4" w:space="0" w:color="000000"/>
            </w:tcBorders>
            <w:shd w:val="clear" w:color="auto" w:fill="auto"/>
            <w:vAlign w:val="center"/>
          </w:tcPr>
          <w:p w14:paraId="202E6FA9"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65CA3B2C"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7C9AB70A" w14:textId="77777777" w:rsidR="00C110C2" w:rsidRPr="00433251" w:rsidRDefault="00C110C2" w:rsidP="00EF2B5B">
            <w:pPr>
              <w:rPr>
                <w:rFonts w:ascii="Century Gothic" w:eastAsia="Arial" w:hAnsi="Century Gothic" w:cstheme="majorHAnsi"/>
                <w:color w:val="000000"/>
                <w:sz w:val="18"/>
              </w:rPr>
            </w:pPr>
            <w:r w:rsidRPr="00433251">
              <w:rPr>
                <w:rFonts w:ascii="Century Gothic" w:eastAsia="Arial" w:hAnsi="Century Gothic" w:cstheme="majorHAnsi"/>
                <w:color w:val="000000"/>
                <w:sz w:val="18"/>
              </w:rPr>
              <w:t>Work Completion</w:t>
            </w:r>
          </w:p>
        </w:tc>
        <w:tc>
          <w:tcPr>
            <w:tcW w:w="1224" w:type="dxa"/>
            <w:tcBorders>
              <w:top w:val="nil"/>
              <w:left w:val="nil"/>
              <w:bottom w:val="single" w:sz="4" w:space="0" w:color="000000"/>
              <w:right w:val="single" w:sz="4" w:space="0" w:color="000000"/>
            </w:tcBorders>
            <w:shd w:val="clear" w:color="auto" w:fill="auto"/>
          </w:tcPr>
          <w:p w14:paraId="566CF570"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tcPr>
          <w:p w14:paraId="2D10BECD"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tcPr>
          <w:p w14:paraId="767494A3"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370" w:type="dxa"/>
            <w:tcBorders>
              <w:top w:val="nil"/>
              <w:left w:val="nil"/>
              <w:bottom w:val="single" w:sz="4" w:space="0" w:color="000000"/>
              <w:right w:val="single" w:sz="4" w:space="0" w:color="000000"/>
            </w:tcBorders>
            <w:shd w:val="clear" w:color="auto" w:fill="auto"/>
          </w:tcPr>
          <w:p w14:paraId="71772D12"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080" w:type="dxa"/>
            <w:tcBorders>
              <w:top w:val="nil"/>
              <w:left w:val="nil"/>
              <w:bottom w:val="single" w:sz="4" w:space="0" w:color="000000"/>
              <w:right w:val="single" w:sz="4" w:space="0" w:color="000000"/>
            </w:tcBorders>
            <w:shd w:val="clear" w:color="auto" w:fill="auto"/>
            <w:vAlign w:val="center"/>
          </w:tcPr>
          <w:p w14:paraId="0408EF1F"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1387A2BF" w14:textId="77777777" w:rsidTr="00C110C2">
        <w:trPr>
          <w:trHeight w:val="30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14:paraId="1A4CE8B2" w14:textId="77777777" w:rsidR="00C110C2" w:rsidRPr="00433251" w:rsidRDefault="00C110C2" w:rsidP="007A6F10">
            <w:pPr>
              <w:rPr>
                <w:rFonts w:ascii="Century Gothic" w:eastAsia="Arial" w:hAnsi="Century Gothic" w:cstheme="majorHAnsi"/>
                <w:color w:val="000000"/>
                <w:sz w:val="18"/>
              </w:rPr>
            </w:pPr>
          </w:p>
        </w:tc>
      </w:tr>
      <w:tr w:rsidR="00C110C2" w:rsidRPr="00433251" w14:paraId="75885D02" w14:textId="77777777" w:rsidTr="00C110C2">
        <w:trPr>
          <w:trHeight w:val="30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14:paraId="557B480F"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LEGEND: I - Information, A - Accountability, R - Responsibility, C - Contribute, NA - Not Applicable</w:t>
            </w:r>
          </w:p>
        </w:tc>
      </w:tr>
    </w:tbl>
    <w:p w14:paraId="0B6515B5" w14:textId="77777777" w:rsidR="003B314F" w:rsidRDefault="003B314F">
      <w:pPr>
        <w:jc w:val="both"/>
        <w:rPr>
          <w:rFonts w:ascii="Century Gothic" w:eastAsia="Arial" w:hAnsi="Century Gothic" w:cstheme="majorHAnsi"/>
          <w:sz w:val="18"/>
        </w:rPr>
      </w:pPr>
    </w:p>
    <w:p w14:paraId="3FFE7D85" w14:textId="77777777" w:rsidR="00FE4242" w:rsidRDefault="00FE4242">
      <w:pPr>
        <w:jc w:val="both"/>
        <w:rPr>
          <w:rFonts w:ascii="Century Gothic" w:eastAsia="Arial" w:hAnsi="Century Gothic" w:cstheme="majorHAnsi"/>
          <w:sz w:val="18"/>
        </w:rPr>
      </w:pPr>
    </w:p>
    <w:p w14:paraId="21223D12" w14:textId="77777777" w:rsidR="00FE4242" w:rsidRDefault="00FE4242">
      <w:pPr>
        <w:jc w:val="both"/>
        <w:rPr>
          <w:rFonts w:ascii="Century Gothic" w:eastAsia="Arial" w:hAnsi="Century Gothic" w:cstheme="majorHAnsi"/>
          <w:sz w:val="18"/>
        </w:rPr>
      </w:pPr>
    </w:p>
    <w:p w14:paraId="398DA8A4" w14:textId="77777777" w:rsidR="00E13BBB" w:rsidRDefault="00E13BBB">
      <w:pPr>
        <w:jc w:val="both"/>
        <w:rPr>
          <w:rFonts w:ascii="Century Gothic" w:eastAsia="Arial" w:hAnsi="Century Gothic" w:cstheme="majorHAnsi"/>
          <w:sz w:val="18"/>
        </w:rPr>
      </w:pPr>
    </w:p>
    <w:p w14:paraId="0A8B71E6" w14:textId="77777777" w:rsidR="00E13BBB" w:rsidRDefault="00E13BBB">
      <w:pPr>
        <w:jc w:val="both"/>
        <w:rPr>
          <w:rFonts w:ascii="Century Gothic" w:eastAsia="Arial" w:hAnsi="Century Gothic" w:cstheme="majorHAnsi"/>
          <w:sz w:val="18"/>
        </w:rPr>
      </w:pPr>
    </w:p>
    <w:p w14:paraId="229D41A0" w14:textId="77777777" w:rsidR="00E13BBB" w:rsidRPr="00433251" w:rsidRDefault="00E13BBB">
      <w:pPr>
        <w:jc w:val="both"/>
        <w:rPr>
          <w:rFonts w:ascii="Century Gothic" w:eastAsia="Arial" w:hAnsi="Century Gothic" w:cstheme="majorHAnsi"/>
          <w:sz w:val="18"/>
        </w:rPr>
      </w:pPr>
    </w:p>
    <w:p w14:paraId="05EB4C07" w14:textId="77777777" w:rsidR="00B3694B" w:rsidRPr="00433251" w:rsidRDefault="00B3694B">
      <w:pPr>
        <w:jc w:val="both"/>
        <w:rPr>
          <w:rFonts w:ascii="Century Gothic" w:eastAsia="Arial" w:hAnsi="Century Gothic" w:cstheme="majorHAnsi"/>
          <w:b/>
          <w:sz w:val="18"/>
        </w:rPr>
      </w:pPr>
    </w:p>
    <w:p w14:paraId="2ED06529" w14:textId="77777777" w:rsidR="003B314F" w:rsidRPr="00433251" w:rsidRDefault="00C110C2">
      <w:pPr>
        <w:jc w:val="both"/>
        <w:rPr>
          <w:rFonts w:ascii="Century Gothic" w:eastAsia="Arial" w:hAnsi="Century Gothic" w:cstheme="majorHAnsi"/>
          <w:b/>
          <w:sz w:val="18"/>
        </w:rPr>
      </w:pPr>
      <w:r w:rsidRPr="00433251">
        <w:rPr>
          <w:rFonts w:ascii="Century Gothic" w:eastAsia="Arial" w:hAnsi="Century Gothic" w:cstheme="majorHAnsi"/>
          <w:b/>
          <w:sz w:val="18"/>
        </w:rPr>
        <w:t>P</w:t>
      </w:r>
      <w:r w:rsidR="00AC37B9" w:rsidRPr="00433251">
        <w:rPr>
          <w:rFonts w:ascii="Century Gothic" w:eastAsia="Arial" w:hAnsi="Century Gothic" w:cstheme="majorHAnsi"/>
          <w:b/>
          <w:sz w:val="18"/>
        </w:rPr>
        <w:t>roject team</w:t>
      </w:r>
      <w:r w:rsidR="0036339A" w:rsidRPr="00433251">
        <w:rPr>
          <w:rFonts w:ascii="Century Gothic" w:eastAsia="Arial" w:hAnsi="Century Gothic" w:cstheme="majorHAnsi"/>
          <w:b/>
          <w:sz w:val="18"/>
        </w:rPr>
        <w:t xml:space="preserve"> Responsibility:</w:t>
      </w:r>
    </w:p>
    <w:p w14:paraId="0BC5ADB7" w14:textId="77777777" w:rsidR="003B314F" w:rsidRPr="00433251" w:rsidRDefault="003B314F">
      <w:pPr>
        <w:jc w:val="both"/>
        <w:rPr>
          <w:rFonts w:ascii="Century Gothic" w:eastAsia="Arial" w:hAnsi="Century Gothic" w:cstheme="majorHAnsi"/>
          <w:b/>
          <w:sz w:val="18"/>
        </w:rPr>
      </w:pPr>
    </w:p>
    <w:p w14:paraId="39A5F476" w14:textId="77777777"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Ensure that the activities are carried out according to the specifications, </w:t>
      </w:r>
      <w:r w:rsidR="00F22F13" w:rsidRPr="00433251">
        <w:rPr>
          <w:rFonts w:ascii="Century Gothic" w:eastAsia="Arial" w:hAnsi="Century Gothic" w:cstheme="majorHAnsi"/>
          <w:color w:val="000000"/>
          <w:sz w:val="18"/>
        </w:rPr>
        <w:t>drawings,</w:t>
      </w:r>
      <w:r w:rsidRPr="00433251">
        <w:rPr>
          <w:rFonts w:ascii="Century Gothic" w:eastAsia="Arial" w:hAnsi="Century Gothic" w:cstheme="majorHAnsi"/>
          <w:color w:val="000000"/>
          <w:sz w:val="18"/>
        </w:rPr>
        <w:t xml:space="preserve"> and approved method statement</w:t>
      </w:r>
    </w:p>
    <w:p w14:paraId="2EA02870" w14:textId="77777777"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Ensure that all submittals are made in a timely manner</w:t>
      </w:r>
    </w:p>
    <w:p w14:paraId="513C14CC" w14:textId="77777777"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Arrange all materials and tools required for installation as per agreed project schedule which are dust free generating and environmentally friendly.</w:t>
      </w:r>
    </w:p>
    <w:p w14:paraId="08F6B439" w14:textId="77777777"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Provide all necessary information and distribute the responsibilities to the vendors</w:t>
      </w:r>
    </w:p>
    <w:p w14:paraId="7B6CA793" w14:textId="77777777"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Monitoring of all quality test are carried out by all vendors and obtained approval from consultants</w:t>
      </w:r>
    </w:p>
    <w:p w14:paraId="1265AD70" w14:textId="77777777"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Monitoring and ensuring that the work is performed in accordance </w:t>
      </w:r>
      <w:r w:rsidR="005F62CB" w:rsidRPr="00433251">
        <w:rPr>
          <w:rFonts w:ascii="Century Gothic" w:eastAsia="Arial" w:hAnsi="Century Gothic" w:cstheme="majorHAnsi"/>
          <w:color w:val="000000"/>
          <w:sz w:val="18"/>
        </w:rPr>
        <w:t>with</w:t>
      </w:r>
      <w:r w:rsidRPr="00433251">
        <w:rPr>
          <w:rFonts w:ascii="Century Gothic" w:eastAsia="Arial" w:hAnsi="Century Gothic" w:cstheme="majorHAnsi"/>
          <w:color w:val="000000"/>
          <w:sz w:val="18"/>
        </w:rPr>
        <w:t xml:space="preserve"> the technical specifications, approved methodology and shop drawings.</w:t>
      </w:r>
    </w:p>
    <w:p w14:paraId="61BB5F0D" w14:textId="77777777"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Conduct quality audits on regular need basis in coordination with consultants/ third party consultants and raise corrective action reports (CAR) in case of non-compliance in adhering to quality as per technical specification, </w:t>
      </w:r>
      <w:r w:rsidR="005F62CB" w:rsidRPr="00433251">
        <w:rPr>
          <w:rFonts w:ascii="Century Gothic" w:eastAsia="Arial" w:hAnsi="Century Gothic" w:cstheme="majorHAnsi"/>
          <w:color w:val="000000"/>
          <w:sz w:val="18"/>
        </w:rPr>
        <w:t>standards,</w:t>
      </w:r>
      <w:r w:rsidRPr="00433251">
        <w:rPr>
          <w:rFonts w:ascii="Century Gothic" w:eastAsia="Arial" w:hAnsi="Century Gothic" w:cstheme="majorHAnsi"/>
          <w:color w:val="000000"/>
          <w:sz w:val="18"/>
        </w:rPr>
        <w:t xml:space="preserve"> and approved shop drawings.</w:t>
      </w:r>
    </w:p>
    <w:p w14:paraId="6C3A6CDB" w14:textId="77777777"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Review and closure of the CAR’s along with preventive action reports (PAR’s</w:t>
      </w:r>
      <w:r w:rsidR="00094DE8" w:rsidRPr="00433251">
        <w:rPr>
          <w:rFonts w:ascii="Century Gothic" w:eastAsia="Arial" w:hAnsi="Century Gothic" w:cstheme="majorHAnsi"/>
          <w:color w:val="000000"/>
          <w:sz w:val="18"/>
        </w:rPr>
        <w:t>). And</w:t>
      </w:r>
      <w:r w:rsidRPr="00433251">
        <w:rPr>
          <w:rFonts w:ascii="Century Gothic" w:eastAsia="Arial" w:hAnsi="Century Gothic" w:cstheme="majorHAnsi"/>
          <w:color w:val="000000"/>
          <w:sz w:val="18"/>
        </w:rPr>
        <w:t xml:space="preserve"> closure of audit reports.</w:t>
      </w:r>
    </w:p>
    <w:p w14:paraId="186F066C" w14:textId="77777777"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Ensure and support vendor to provide proper trainings to their workmen</w:t>
      </w:r>
    </w:p>
    <w:p w14:paraId="76561042" w14:textId="77777777" w:rsidR="003B314F" w:rsidRPr="00433251" w:rsidRDefault="003B314F">
      <w:pPr>
        <w:jc w:val="both"/>
        <w:rPr>
          <w:rFonts w:ascii="Century Gothic" w:eastAsia="Arial" w:hAnsi="Century Gothic" w:cstheme="majorHAnsi"/>
          <w:sz w:val="18"/>
        </w:rPr>
      </w:pPr>
    </w:p>
    <w:p w14:paraId="5EBAA890" w14:textId="77777777" w:rsidR="003B314F" w:rsidRPr="00433251" w:rsidRDefault="00A86BA8">
      <w:pPr>
        <w:jc w:val="both"/>
        <w:rPr>
          <w:rFonts w:ascii="Century Gothic" w:eastAsia="Arial" w:hAnsi="Century Gothic" w:cstheme="majorHAnsi"/>
          <w:b/>
          <w:sz w:val="18"/>
        </w:rPr>
      </w:pPr>
      <w:r w:rsidRPr="00433251">
        <w:rPr>
          <w:rFonts w:ascii="Century Gothic" w:eastAsia="Arial" w:hAnsi="Century Gothic" w:cstheme="majorHAnsi"/>
          <w:b/>
          <w:sz w:val="18"/>
        </w:rPr>
        <w:t xml:space="preserve">Architect/ </w:t>
      </w:r>
      <w:r w:rsidR="0036339A" w:rsidRPr="00433251">
        <w:rPr>
          <w:rFonts w:ascii="Century Gothic" w:eastAsia="Arial" w:hAnsi="Century Gothic" w:cstheme="majorHAnsi"/>
          <w:b/>
          <w:sz w:val="18"/>
        </w:rPr>
        <w:t>Consultants Responsibility:</w:t>
      </w:r>
    </w:p>
    <w:p w14:paraId="39E18E6E" w14:textId="77777777" w:rsidR="003B314F" w:rsidRPr="00433251" w:rsidRDefault="003B314F">
      <w:pPr>
        <w:jc w:val="both"/>
        <w:rPr>
          <w:rFonts w:ascii="Century Gothic" w:eastAsia="Arial" w:hAnsi="Century Gothic" w:cstheme="majorHAnsi"/>
          <w:b/>
          <w:sz w:val="18"/>
          <w:highlight w:val="yellow"/>
        </w:rPr>
      </w:pPr>
    </w:p>
    <w:p w14:paraId="1D21DDF1" w14:textId="77777777"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Ensure that the activities are carried out according to the specifications, </w:t>
      </w:r>
      <w:r w:rsidR="005F62CB" w:rsidRPr="00433251">
        <w:rPr>
          <w:rFonts w:ascii="Century Gothic" w:eastAsia="Arial" w:hAnsi="Century Gothic" w:cstheme="majorHAnsi"/>
          <w:color w:val="000000"/>
          <w:sz w:val="18"/>
        </w:rPr>
        <w:t>drawings,</w:t>
      </w:r>
      <w:r w:rsidRPr="00433251">
        <w:rPr>
          <w:rFonts w:ascii="Century Gothic" w:eastAsia="Arial" w:hAnsi="Century Gothic" w:cstheme="majorHAnsi"/>
          <w:color w:val="000000"/>
          <w:sz w:val="18"/>
        </w:rPr>
        <w:t xml:space="preserve"> and approved method statement</w:t>
      </w:r>
    </w:p>
    <w:p w14:paraId="374C2112" w14:textId="77777777"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Ensure that all submittals are approved in a timely manner</w:t>
      </w:r>
    </w:p>
    <w:p w14:paraId="7E9D840E" w14:textId="77777777"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Recommend all materials and tools required for installation as per agreed project schedule which are dust free generating and environmentally friendly.</w:t>
      </w:r>
    </w:p>
    <w:p w14:paraId="7BE00917" w14:textId="77777777"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Witnessing tests that are carried out and provide approvals.</w:t>
      </w:r>
    </w:p>
    <w:p w14:paraId="5CC9A8DF" w14:textId="77777777"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Monitoring on regular basis and certify that the work is performed in accordance </w:t>
      </w:r>
      <w:r w:rsidR="005F62CB" w:rsidRPr="00433251">
        <w:rPr>
          <w:rFonts w:ascii="Century Gothic" w:eastAsia="Arial" w:hAnsi="Century Gothic" w:cstheme="majorHAnsi"/>
          <w:color w:val="000000"/>
          <w:sz w:val="18"/>
        </w:rPr>
        <w:t>with</w:t>
      </w:r>
      <w:r w:rsidRPr="00433251">
        <w:rPr>
          <w:rFonts w:ascii="Century Gothic" w:eastAsia="Arial" w:hAnsi="Century Gothic" w:cstheme="majorHAnsi"/>
          <w:color w:val="000000"/>
          <w:sz w:val="18"/>
        </w:rPr>
        <w:t xml:space="preserve"> the technical specifications, approved methodology and shop drawings.</w:t>
      </w:r>
    </w:p>
    <w:p w14:paraId="3F60540B" w14:textId="77777777"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Conduct quality audits on regular need basis in coordination with </w:t>
      </w:r>
      <w:r w:rsidR="0050146C" w:rsidRPr="00433251">
        <w:rPr>
          <w:rFonts w:ascii="Century Gothic" w:eastAsia="Arial" w:hAnsi="Century Gothic" w:cstheme="majorHAnsi"/>
          <w:color w:val="000000"/>
          <w:sz w:val="18"/>
        </w:rPr>
        <w:t>client project team</w:t>
      </w:r>
      <w:r w:rsidRPr="00433251">
        <w:rPr>
          <w:rFonts w:ascii="Century Gothic" w:eastAsia="Arial" w:hAnsi="Century Gothic" w:cstheme="majorHAnsi"/>
          <w:color w:val="000000"/>
          <w:sz w:val="18"/>
        </w:rPr>
        <w:t xml:space="preserve">/ third party consultants and raise corrective action reports (CAR) in case of non-compliance in adhering to quality as per technical specification, </w:t>
      </w:r>
      <w:r w:rsidR="005F62CB" w:rsidRPr="00433251">
        <w:rPr>
          <w:rFonts w:ascii="Century Gothic" w:eastAsia="Arial" w:hAnsi="Century Gothic" w:cstheme="majorHAnsi"/>
          <w:color w:val="000000"/>
          <w:sz w:val="18"/>
        </w:rPr>
        <w:t>standards,</w:t>
      </w:r>
      <w:r w:rsidRPr="00433251">
        <w:rPr>
          <w:rFonts w:ascii="Century Gothic" w:eastAsia="Arial" w:hAnsi="Century Gothic" w:cstheme="majorHAnsi"/>
          <w:color w:val="000000"/>
          <w:sz w:val="18"/>
        </w:rPr>
        <w:t xml:space="preserve"> and approved shop drawings.</w:t>
      </w:r>
    </w:p>
    <w:p w14:paraId="6D850C73" w14:textId="77777777"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Review and closure of the CAR’s along with preventive action reports (PAR’s</w:t>
      </w:r>
      <w:r w:rsidR="005F62CB" w:rsidRPr="00433251">
        <w:rPr>
          <w:rFonts w:ascii="Century Gothic" w:eastAsia="Arial" w:hAnsi="Century Gothic" w:cstheme="majorHAnsi"/>
          <w:color w:val="000000"/>
          <w:sz w:val="18"/>
        </w:rPr>
        <w:t>). And</w:t>
      </w:r>
      <w:r w:rsidRPr="00433251">
        <w:rPr>
          <w:rFonts w:ascii="Century Gothic" w:eastAsia="Arial" w:hAnsi="Century Gothic" w:cstheme="majorHAnsi"/>
          <w:color w:val="000000"/>
          <w:sz w:val="18"/>
        </w:rPr>
        <w:t xml:space="preserve"> closure of audit reports </w:t>
      </w:r>
    </w:p>
    <w:p w14:paraId="243B8B8B" w14:textId="77777777"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Ensure and support vendor to provide proper trainings to their workmen in coordination with </w:t>
      </w:r>
      <w:r w:rsidR="00094DE8" w:rsidRPr="00433251">
        <w:rPr>
          <w:rFonts w:ascii="Century Gothic" w:eastAsia="Arial" w:hAnsi="Century Gothic" w:cstheme="majorHAnsi"/>
          <w:color w:val="000000"/>
          <w:sz w:val="18"/>
        </w:rPr>
        <w:t>client project team</w:t>
      </w:r>
      <w:r w:rsidRPr="00433251">
        <w:rPr>
          <w:rFonts w:ascii="Century Gothic" w:eastAsia="Arial" w:hAnsi="Century Gothic" w:cstheme="majorHAnsi"/>
          <w:color w:val="000000"/>
          <w:sz w:val="18"/>
        </w:rPr>
        <w:t>.</w:t>
      </w:r>
    </w:p>
    <w:p w14:paraId="1B651F67" w14:textId="77777777" w:rsidR="003B314F" w:rsidRPr="00433251" w:rsidRDefault="003B314F">
      <w:pPr>
        <w:jc w:val="both"/>
        <w:rPr>
          <w:rFonts w:ascii="Century Gothic" w:eastAsia="Arial" w:hAnsi="Century Gothic" w:cstheme="majorHAnsi"/>
          <w:sz w:val="18"/>
        </w:rPr>
      </w:pPr>
    </w:p>
    <w:p w14:paraId="117265F9"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 </w:t>
      </w:r>
    </w:p>
    <w:p w14:paraId="6CBEB3BB"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Vendors Responsibility:</w:t>
      </w:r>
    </w:p>
    <w:p w14:paraId="6B020890" w14:textId="77777777" w:rsidR="003B314F" w:rsidRPr="00433251" w:rsidRDefault="003B314F">
      <w:pPr>
        <w:jc w:val="both"/>
        <w:rPr>
          <w:rFonts w:ascii="Century Gothic" w:eastAsia="Arial" w:hAnsi="Century Gothic" w:cstheme="majorHAnsi"/>
          <w:b/>
          <w:sz w:val="18"/>
        </w:rPr>
      </w:pPr>
    </w:p>
    <w:p w14:paraId="480F716D" w14:textId="77777777" w:rsidR="003B314F" w:rsidRPr="00433251" w:rsidRDefault="00B26FB9">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Adherence </w:t>
      </w:r>
      <w:r w:rsidR="0036339A" w:rsidRPr="00433251">
        <w:rPr>
          <w:rFonts w:ascii="Century Gothic" w:eastAsia="Arial" w:hAnsi="Century Gothic" w:cstheme="majorHAnsi"/>
          <w:color w:val="000000"/>
          <w:sz w:val="18"/>
        </w:rPr>
        <w:t>of Quality Management Plan by each vendor based on the respective scope of work.</w:t>
      </w:r>
    </w:p>
    <w:p w14:paraId="137F38D8"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Deployment of Well experienced dedicated Quality Engineer for the project.</w:t>
      </w:r>
    </w:p>
    <w:p w14:paraId="12B46C92"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Evaluation the design in collaboration with the consultant’s team and conclude the same.</w:t>
      </w:r>
    </w:p>
    <w:p w14:paraId="2EB5D610" w14:textId="77777777" w:rsidR="003B314F" w:rsidRPr="00433251" w:rsidRDefault="00B26FB9">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Provide sample submission for the s</w:t>
      </w:r>
      <w:r w:rsidR="0036339A" w:rsidRPr="00433251">
        <w:rPr>
          <w:rFonts w:ascii="Century Gothic" w:eastAsia="Arial" w:hAnsi="Century Gothic" w:cstheme="majorHAnsi"/>
          <w:color w:val="000000"/>
          <w:sz w:val="18"/>
        </w:rPr>
        <w:t>election of appropriate materials</w:t>
      </w:r>
      <w:r w:rsidRPr="00433251">
        <w:rPr>
          <w:rFonts w:ascii="Century Gothic" w:eastAsia="Arial" w:hAnsi="Century Gothic" w:cstheme="majorHAnsi"/>
          <w:color w:val="000000"/>
          <w:sz w:val="18"/>
        </w:rPr>
        <w:t xml:space="preserve"> </w:t>
      </w:r>
    </w:p>
    <w:p w14:paraId="10E1E00F"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Submission of Multipoint method statement by working out detailed execution methodology for each activity.</w:t>
      </w:r>
    </w:p>
    <w:p w14:paraId="445D546C"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Ensure necessary mockup is executed &amp; approved prior to commencement of actual scaling.</w:t>
      </w:r>
    </w:p>
    <w:p w14:paraId="4B7C9D2F"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Using appropriate Tools &amp; </w:t>
      </w:r>
      <w:r w:rsidR="0050146C" w:rsidRPr="00433251">
        <w:rPr>
          <w:rFonts w:ascii="Century Gothic" w:eastAsia="Arial" w:hAnsi="Century Gothic" w:cstheme="majorHAnsi"/>
          <w:sz w:val="18"/>
        </w:rPr>
        <w:t>Equipment’s</w:t>
      </w:r>
      <w:r w:rsidR="00B26FB9" w:rsidRPr="00433251">
        <w:rPr>
          <w:rFonts w:ascii="Century Gothic" w:eastAsia="Arial" w:hAnsi="Century Gothic" w:cstheme="majorHAnsi"/>
          <w:color w:val="000000"/>
          <w:sz w:val="18"/>
        </w:rPr>
        <w:t xml:space="preserve"> for respective works including to demonstrate quality of materials. </w:t>
      </w:r>
    </w:p>
    <w:p w14:paraId="06A6E7C6"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Periodic checking and calibration of testing equipment</w:t>
      </w:r>
    </w:p>
    <w:p w14:paraId="4C164649"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Deployment of trained &amp; experience sub-vendors/Technicians/Workforce.</w:t>
      </w:r>
    </w:p>
    <w:p w14:paraId="0D933092"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Control of non-conforming works, monitoring and continual improvement</w:t>
      </w:r>
    </w:p>
    <w:p w14:paraId="62BB008B"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Ensure necessary Work checklists (</w:t>
      </w:r>
      <w:r w:rsidR="00B26FB9" w:rsidRPr="00433251">
        <w:rPr>
          <w:rFonts w:ascii="Century Gothic" w:eastAsia="Arial" w:hAnsi="Century Gothic" w:cstheme="majorHAnsi"/>
          <w:color w:val="000000"/>
          <w:sz w:val="18"/>
        </w:rPr>
        <w:t>listed below) implementation as per TAPF standard</w:t>
      </w:r>
    </w:p>
    <w:p w14:paraId="3B10B47B"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w:t>
      </w:r>
      <w:r w:rsidR="00991EEA" w:rsidRPr="00433251">
        <w:rPr>
          <w:rFonts w:ascii="Century Gothic" w:eastAsia="Arial" w:hAnsi="Century Gothic" w:cstheme="majorHAnsi"/>
          <w:color w:val="000000"/>
          <w:sz w:val="18"/>
        </w:rPr>
        <w:t>Client project team</w:t>
      </w:r>
      <w:r w:rsidR="00A86BA8" w:rsidRPr="00433251">
        <w:rPr>
          <w:rFonts w:ascii="Century Gothic" w:eastAsia="Arial" w:hAnsi="Century Gothic" w:cstheme="majorHAnsi"/>
          <w:color w:val="000000"/>
          <w:sz w:val="18"/>
        </w:rPr>
        <w:t xml:space="preserve">, </w:t>
      </w:r>
      <w:r w:rsidRPr="00433251">
        <w:rPr>
          <w:rFonts w:ascii="Century Gothic" w:eastAsia="Arial" w:hAnsi="Century Gothic" w:cstheme="majorHAnsi"/>
          <w:color w:val="000000"/>
          <w:sz w:val="18"/>
        </w:rPr>
        <w:t xml:space="preserve">C&amp;I, MEP </w:t>
      </w:r>
      <w:r w:rsidRPr="00433251">
        <w:rPr>
          <w:rFonts w:ascii="Century Gothic" w:eastAsia="Arial" w:hAnsi="Century Gothic" w:cstheme="majorHAnsi"/>
          <w:sz w:val="18"/>
        </w:rPr>
        <w:t>Managers</w:t>
      </w:r>
      <w:r w:rsidRPr="00433251">
        <w:rPr>
          <w:rFonts w:ascii="Century Gothic" w:eastAsia="Arial" w:hAnsi="Century Gothic" w:cstheme="majorHAnsi"/>
          <w:color w:val="000000"/>
          <w:sz w:val="18"/>
        </w:rPr>
        <w:t xml:space="preserve"> and Stakeholders) prior to commencement and post completion of respective works</w:t>
      </w:r>
    </w:p>
    <w:p w14:paraId="0AE8A050"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No work shall be performed without </w:t>
      </w:r>
      <w:r w:rsidR="00991EEA" w:rsidRPr="00433251">
        <w:rPr>
          <w:rFonts w:ascii="Century Gothic" w:eastAsia="Arial" w:hAnsi="Century Gothic" w:cstheme="majorHAnsi"/>
          <w:color w:val="000000"/>
          <w:sz w:val="18"/>
        </w:rPr>
        <w:t xml:space="preserve">Client project team </w:t>
      </w:r>
      <w:r w:rsidRPr="00433251">
        <w:rPr>
          <w:rFonts w:ascii="Century Gothic" w:eastAsia="Arial" w:hAnsi="Century Gothic" w:cstheme="majorHAnsi"/>
          <w:color w:val="000000"/>
          <w:sz w:val="18"/>
        </w:rPr>
        <w:t>signoff of relevant checklists.</w:t>
      </w:r>
    </w:p>
    <w:p w14:paraId="195AD76F"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Ensure Ventilation, illumination, </w:t>
      </w:r>
      <w:r w:rsidR="005F62CB" w:rsidRPr="00433251">
        <w:rPr>
          <w:rFonts w:ascii="Century Gothic" w:eastAsia="Arial" w:hAnsi="Century Gothic" w:cstheme="majorHAnsi"/>
          <w:color w:val="000000"/>
          <w:sz w:val="18"/>
        </w:rPr>
        <w:t>humidity,</w:t>
      </w:r>
      <w:r w:rsidRPr="00433251">
        <w:rPr>
          <w:rFonts w:ascii="Century Gothic" w:eastAsia="Arial" w:hAnsi="Century Gothic" w:cstheme="majorHAnsi"/>
          <w:color w:val="000000"/>
          <w:sz w:val="18"/>
        </w:rPr>
        <w:t xml:space="preserve"> and temperature conditions meet the job specific requirements prior to any work commencement.</w:t>
      </w:r>
    </w:p>
    <w:p w14:paraId="4D0783E8"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Quality audit shall be conducted by </w:t>
      </w:r>
      <w:r w:rsidR="00991EEA" w:rsidRPr="00433251">
        <w:rPr>
          <w:rFonts w:ascii="Century Gothic" w:eastAsia="Arial" w:hAnsi="Century Gothic" w:cstheme="majorHAnsi"/>
          <w:color w:val="000000"/>
          <w:sz w:val="18"/>
        </w:rPr>
        <w:t xml:space="preserve">Client project team </w:t>
      </w:r>
      <w:r w:rsidRPr="00433251">
        <w:rPr>
          <w:rFonts w:ascii="Century Gothic" w:eastAsia="Arial" w:hAnsi="Century Gothic" w:cstheme="majorHAnsi"/>
          <w:color w:val="000000"/>
          <w:sz w:val="18"/>
        </w:rPr>
        <w:t>/Architect/Design Consultants during construction stage of the project</w:t>
      </w:r>
    </w:p>
    <w:p w14:paraId="345C392B" w14:textId="77777777" w:rsidR="003B314F" w:rsidRDefault="003B314F">
      <w:pPr>
        <w:jc w:val="both"/>
        <w:rPr>
          <w:rFonts w:ascii="Century Gothic" w:eastAsia="Arial" w:hAnsi="Century Gothic" w:cstheme="majorHAnsi"/>
          <w:b/>
          <w:sz w:val="18"/>
        </w:rPr>
      </w:pPr>
    </w:p>
    <w:p w14:paraId="5109F0F3" w14:textId="77777777" w:rsidR="00E13BBB" w:rsidRDefault="00E13BBB">
      <w:pPr>
        <w:jc w:val="both"/>
        <w:rPr>
          <w:rFonts w:ascii="Century Gothic" w:eastAsia="Arial" w:hAnsi="Century Gothic" w:cstheme="majorHAnsi"/>
          <w:b/>
          <w:sz w:val="18"/>
        </w:rPr>
      </w:pPr>
    </w:p>
    <w:p w14:paraId="056D7B50" w14:textId="77777777" w:rsidR="00E13BBB" w:rsidRDefault="00E13BBB">
      <w:pPr>
        <w:jc w:val="both"/>
        <w:rPr>
          <w:rFonts w:ascii="Century Gothic" w:eastAsia="Arial" w:hAnsi="Century Gothic" w:cstheme="majorHAnsi"/>
          <w:b/>
          <w:sz w:val="18"/>
        </w:rPr>
      </w:pPr>
    </w:p>
    <w:p w14:paraId="54206827" w14:textId="77777777" w:rsidR="00E13BBB" w:rsidRDefault="00E13BBB">
      <w:pPr>
        <w:jc w:val="both"/>
        <w:rPr>
          <w:rFonts w:ascii="Century Gothic" w:eastAsia="Arial" w:hAnsi="Century Gothic" w:cstheme="majorHAnsi"/>
          <w:b/>
          <w:sz w:val="18"/>
        </w:rPr>
      </w:pPr>
    </w:p>
    <w:p w14:paraId="7A4893EE" w14:textId="77777777" w:rsidR="00E13BBB" w:rsidRPr="00433251" w:rsidRDefault="00E13BBB">
      <w:pPr>
        <w:jc w:val="both"/>
        <w:rPr>
          <w:rFonts w:ascii="Century Gothic" w:eastAsia="Arial" w:hAnsi="Century Gothic" w:cstheme="majorHAnsi"/>
          <w:b/>
          <w:sz w:val="18"/>
        </w:rPr>
      </w:pPr>
    </w:p>
    <w:p w14:paraId="4D6003A7" w14:textId="77777777" w:rsidR="00991EEA" w:rsidRPr="00433251" w:rsidRDefault="00991EEA">
      <w:pPr>
        <w:jc w:val="both"/>
        <w:rPr>
          <w:rFonts w:ascii="Century Gothic" w:eastAsia="Arial" w:hAnsi="Century Gothic" w:cstheme="majorHAnsi"/>
          <w:b/>
          <w:sz w:val="18"/>
        </w:rPr>
      </w:pPr>
    </w:p>
    <w:p w14:paraId="7778F09C" w14:textId="77777777" w:rsidR="00D8470E" w:rsidRPr="00433251" w:rsidRDefault="00D8470E">
      <w:pPr>
        <w:jc w:val="both"/>
        <w:rPr>
          <w:rFonts w:ascii="Century Gothic" w:eastAsia="Arial" w:hAnsi="Century Gothic" w:cstheme="majorHAnsi"/>
          <w:b/>
          <w:sz w:val="18"/>
        </w:rPr>
      </w:pPr>
    </w:p>
    <w:p w14:paraId="75B393CB"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7.0 Recommended tools and </w:t>
      </w:r>
      <w:r w:rsidR="00D8470E" w:rsidRPr="00433251">
        <w:rPr>
          <w:rFonts w:ascii="Century Gothic" w:eastAsia="Arial" w:hAnsi="Century Gothic" w:cstheme="majorHAnsi"/>
          <w:b/>
          <w:sz w:val="18"/>
        </w:rPr>
        <w:t>equipment’s</w:t>
      </w:r>
      <w:r w:rsidRPr="00433251">
        <w:rPr>
          <w:rFonts w:ascii="Century Gothic" w:eastAsia="Arial" w:hAnsi="Century Gothic" w:cstheme="majorHAnsi"/>
          <w:b/>
          <w:sz w:val="18"/>
        </w:rPr>
        <w:t>:</w:t>
      </w:r>
    </w:p>
    <w:p w14:paraId="0539CE28"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 </w:t>
      </w:r>
    </w:p>
    <w:p w14:paraId="15A68E4E"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7.1 Recommended tools:</w:t>
      </w:r>
    </w:p>
    <w:p w14:paraId="31ADFB89" w14:textId="77777777" w:rsidR="003B314F" w:rsidRPr="00433251" w:rsidRDefault="003B314F">
      <w:pPr>
        <w:jc w:val="both"/>
        <w:rPr>
          <w:rFonts w:ascii="Century Gothic" w:eastAsia="Arial" w:hAnsi="Century Gothic" w:cstheme="majorHAnsi"/>
          <w:b/>
          <w:sz w:val="18"/>
        </w:rPr>
      </w:pPr>
    </w:p>
    <w:p w14:paraId="7A978F42" w14:textId="77777777" w:rsidR="003B314F" w:rsidRPr="00433251" w:rsidRDefault="0036339A">
      <w:pPr>
        <w:ind w:left="540"/>
        <w:jc w:val="both"/>
        <w:rPr>
          <w:rFonts w:ascii="Century Gothic" w:eastAsia="Arial" w:hAnsi="Century Gothic" w:cstheme="majorHAnsi"/>
          <w:b/>
          <w:sz w:val="18"/>
        </w:rPr>
      </w:pPr>
      <w:r w:rsidRPr="00433251">
        <w:rPr>
          <w:rFonts w:ascii="Century Gothic" w:eastAsia="Arial" w:hAnsi="Century Gothic" w:cstheme="majorHAnsi"/>
          <w:sz w:val="18"/>
        </w:rPr>
        <w:t xml:space="preserve">Following tools are recommended for this project which indicates the current practice generally followed at site to the recommended practices primarily to aim at the best quality of the finishes, snag free practical completion along with best working environment without any dust generation at site. The vendor </w:t>
      </w:r>
      <w:r w:rsidR="005F62CB" w:rsidRPr="00433251">
        <w:rPr>
          <w:rFonts w:ascii="Century Gothic" w:eastAsia="Arial" w:hAnsi="Century Gothic" w:cstheme="majorHAnsi"/>
          <w:sz w:val="18"/>
        </w:rPr>
        <w:t>needs</w:t>
      </w:r>
      <w:r w:rsidRPr="00433251">
        <w:rPr>
          <w:rFonts w:ascii="Century Gothic" w:eastAsia="Arial" w:hAnsi="Century Gothic" w:cstheme="majorHAnsi"/>
          <w:sz w:val="18"/>
        </w:rPr>
        <w:t xml:space="preserve"> to consider these tools and tackles into consideration mandatorily while execution at site</w:t>
      </w:r>
    </w:p>
    <w:p w14:paraId="235FC4AC" w14:textId="77777777" w:rsidR="003B314F" w:rsidRPr="00433251" w:rsidRDefault="003B314F">
      <w:pPr>
        <w:jc w:val="both"/>
        <w:rPr>
          <w:rFonts w:ascii="Century Gothic" w:eastAsia="Arial" w:hAnsi="Century Gothic" w:cstheme="majorHAnsi"/>
          <w:b/>
          <w:sz w:val="18"/>
        </w:rPr>
      </w:pPr>
    </w:p>
    <w:tbl>
      <w:tblPr>
        <w:tblStyle w:val="a0"/>
        <w:tblW w:w="1063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7"/>
        <w:gridCol w:w="4611"/>
        <w:gridCol w:w="4293"/>
      </w:tblGrid>
      <w:tr w:rsidR="003B314F" w:rsidRPr="00433251" w14:paraId="30E505AA" w14:textId="77777777" w:rsidTr="00E13BBB">
        <w:trPr>
          <w:trHeight w:val="220"/>
        </w:trPr>
        <w:tc>
          <w:tcPr>
            <w:tcW w:w="1727" w:type="dxa"/>
          </w:tcPr>
          <w:p w14:paraId="2C08D154" w14:textId="77777777" w:rsidR="00B3694B" w:rsidRPr="00433251" w:rsidRDefault="00B3694B" w:rsidP="00B3694B">
            <w:pPr>
              <w:jc w:val="center"/>
              <w:rPr>
                <w:rFonts w:ascii="Century Gothic" w:eastAsia="Arial" w:hAnsi="Century Gothic" w:cstheme="majorHAnsi"/>
                <w:b/>
                <w:sz w:val="18"/>
              </w:rPr>
            </w:pPr>
            <w:r w:rsidRPr="00433251">
              <w:rPr>
                <w:rFonts w:ascii="Century Gothic" w:eastAsia="Arial" w:hAnsi="Century Gothic" w:cstheme="majorHAnsi"/>
                <w:b/>
                <w:sz w:val="18"/>
              </w:rPr>
              <w:t>Sr</w:t>
            </w:r>
            <w:r w:rsidR="0036339A" w:rsidRPr="00433251">
              <w:rPr>
                <w:rFonts w:ascii="Century Gothic" w:eastAsia="Arial" w:hAnsi="Century Gothic" w:cstheme="majorHAnsi"/>
                <w:b/>
                <w:sz w:val="18"/>
              </w:rPr>
              <w:t>.</w:t>
            </w:r>
          </w:p>
          <w:p w14:paraId="69534AFF" w14:textId="77777777" w:rsidR="003B314F" w:rsidRPr="00433251" w:rsidRDefault="0036339A" w:rsidP="00B3694B">
            <w:pPr>
              <w:jc w:val="center"/>
              <w:rPr>
                <w:rFonts w:ascii="Century Gothic" w:eastAsia="Arial" w:hAnsi="Century Gothic" w:cstheme="majorHAnsi"/>
                <w:b/>
                <w:sz w:val="18"/>
              </w:rPr>
            </w:pPr>
            <w:r w:rsidRPr="00433251">
              <w:rPr>
                <w:rFonts w:ascii="Century Gothic" w:eastAsia="Arial" w:hAnsi="Century Gothic" w:cstheme="majorHAnsi"/>
                <w:b/>
                <w:sz w:val="18"/>
              </w:rPr>
              <w:t>No.</w:t>
            </w:r>
          </w:p>
        </w:tc>
        <w:tc>
          <w:tcPr>
            <w:tcW w:w="4611" w:type="dxa"/>
          </w:tcPr>
          <w:p w14:paraId="3B70FD6A"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Classification of recommended tools </w:t>
            </w:r>
          </w:p>
          <w:p w14:paraId="78B6B11C" w14:textId="77777777" w:rsidR="003B314F" w:rsidRPr="00433251" w:rsidRDefault="003B314F">
            <w:pPr>
              <w:jc w:val="both"/>
              <w:rPr>
                <w:rFonts w:ascii="Century Gothic" w:eastAsia="Arial" w:hAnsi="Century Gothic" w:cstheme="majorHAnsi"/>
                <w:b/>
                <w:sz w:val="18"/>
              </w:rPr>
            </w:pPr>
          </w:p>
        </w:tc>
        <w:tc>
          <w:tcPr>
            <w:tcW w:w="4293" w:type="dxa"/>
          </w:tcPr>
          <w:p w14:paraId="13B564B4"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Application</w:t>
            </w:r>
          </w:p>
        </w:tc>
      </w:tr>
      <w:tr w:rsidR="003B314F" w:rsidRPr="00433251" w14:paraId="5C75848A" w14:textId="77777777" w:rsidTr="00E13BBB">
        <w:trPr>
          <w:trHeight w:val="220"/>
        </w:trPr>
        <w:tc>
          <w:tcPr>
            <w:tcW w:w="1727" w:type="dxa"/>
          </w:tcPr>
          <w:p w14:paraId="5D170E0B" w14:textId="77777777" w:rsidR="003B314F" w:rsidRPr="00433251" w:rsidRDefault="0036339A">
            <w:pPr>
              <w:jc w:val="center"/>
              <w:rPr>
                <w:rFonts w:ascii="Century Gothic" w:eastAsia="Arial" w:hAnsi="Century Gothic" w:cstheme="majorHAnsi"/>
                <w:sz w:val="18"/>
              </w:rPr>
            </w:pPr>
            <w:r w:rsidRPr="00433251">
              <w:rPr>
                <w:rFonts w:ascii="Century Gothic" w:eastAsia="Arial" w:hAnsi="Century Gothic" w:cstheme="majorHAnsi"/>
                <w:sz w:val="18"/>
              </w:rPr>
              <w:t>1</w:t>
            </w:r>
          </w:p>
        </w:tc>
        <w:tc>
          <w:tcPr>
            <w:tcW w:w="4611" w:type="dxa"/>
          </w:tcPr>
          <w:p w14:paraId="58829A2E"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Measuring and levelling </w:t>
            </w:r>
          </w:p>
          <w:p w14:paraId="2561BCEA" w14:textId="77777777" w:rsidR="003B314F" w:rsidRPr="00433251" w:rsidRDefault="003B314F">
            <w:pPr>
              <w:jc w:val="both"/>
              <w:rPr>
                <w:rFonts w:ascii="Century Gothic" w:eastAsia="Arial" w:hAnsi="Century Gothic" w:cstheme="majorHAnsi"/>
                <w:sz w:val="18"/>
              </w:rPr>
            </w:pPr>
          </w:p>
        </w:tc>
        <w:tc>
          <w:tcPr>
            <w:tcW w:w="4293" w:type="dxa"/>
          </w:tcPr>
          <w:p w14:paraId="31992D8F"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All trades</w:t>
            </w:r>
          </w:p>
        </w:tc>
      </w:tr>
      <w:tr w:rsidR="003B314F" w:rsidRPr="00433251" w14:paraId="4D09A049" w14:textId="77777777" w:rsidTr="00E13BBB">
        <w:trPr>
          <w:trHeight w:val="220"/>
        </w:trPr>
        <w:tc>
          <w:tcPr>
            <w:tcW w:w="1727" w:type="dxa"/>
          </w:tcPr>
          <w:p w14:paraId="236A87D0" w14:textId="77777777" w:rsidR="003B314F" w:rsidRPr="00433251" w:rsidRDefault="0036339A">
            <w:pPr>
              <w:jc w:val="center"/>
              <w:rPr>
                <w:rFonts w:ascii="Century Gothic" w:eastAsia="Arial" w:hAnsi="Century Gothic" w:cstheme="majorHAnsi"/>
                <w:sz w:val="18"/>
              </w:rPr>
            </w:pPr>
            <w:r w:rsidRPr="00433251">
              <w:rPr>
                <w:rFonts w:ascii="Century Gothic" w:eastAsia="Arial" w:hAnsi="Century Gothic" w:cstheme="majorHAnsi"/>
                <w:sz w:val="18"/>
              </w:rPr>
              <w:t>2</w:t>
            </w:r>
          </w:p>
        </w:tc>
        <w:tc>
          <w:tcPr>
            <w:tcW w:w="4611" w:type="dxa"/>
          </w:tcPr>
          <w:p w14:paraId="48E8FCB2"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Power tools</w:t>
            </w:r>
          </w:p>
          <w:p w14:paraId="2D33131B" w14:textId="77777777" w:rsidR="003B314F" w:rsidRPr="00433251" w:rsidRDefault="003B314F">
            <w:pPr>
              <w:jc w:val="both"/>
              <w:rPr>
                <w:rFonts w:ascii="Century Gothic" w:eastAsia="Arial" w:hAnsi="Century Gothic" w:cstheme="majorHAnsi"/>
                <w:sz w:val="18"/>
              </w:rPr>
            </w:pPr>
          </w:p>
        </w:tc>
        <w:tc>
          <w:tcPr>
            <w:tcW w:w="4293" w:type="dxa"/>
          </w:tcPr>
          <w:p w14:paraId="1B70AF81"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sz w:val="18"/>
              </w:rPr>
              <w:t>All trades</w:t>
            </w:r>
          </w:p>
        </w:tc>
      </w:tr>
      <w:tr w:rsidR="003B314F" w:rsidRPr="00433251" w14:paraId="5683A83A" w14:textId="77777777" w:rsidTr="00E13BBB">
        <w:trPr>
          <w:trHeight w:val="440"/>
        </w:trPr>
        <w:tc>
          <w:tcPr>
            <w:tcW w:w="1727" w:type="dxa"/>
          </w:tcPr>
          <w:p w14:paraId="0556E1BF" w14:textId="77777777" w:rsidR="003B314F" w:rsidRPr="00433251" w:rsidRDefault="0036339A">
            <w:pPr>
              <w:jc w:val="center"/>
              <w:rPr>
                <w:rFonts w:ascii="Century Gothic" w:eastAsia="Arial" w:hAnsi="Century Gothic" w:cstheme="majorHAnsi"/>
                <w:sz w:val="18"/>
              </w:rPr>
            </w:pPr>
            <w:r w:rsidRPr="00433251">
              <w:rPr>
                <w:rFonts w:ascii="Century Gothic" w:eastAsia="Arial" w:hAnsi="Century Gothic" w:cstheme="majorHAnsi"/>
                <w:sz w:val="18"/>
              </w:rPr>
              <w:t>3</w:t>
            </w:r>
          </w:p>
        </w:tc>
        <w:tc>
          <w:tcPr>
            <w:tcW w:w="4611" w:type="dxa"/>
          </w:tcPr>
          <w:p w14:paraId="711F0BF7"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Surface finishing tools</w:t>
            </w:r>
          </w:p>
        </w:tc>
        <w:tc>
          <w:tcPr>
            <w:tcW w:w="4293" w:type="dxa"/>
          </w:tcPr>
          <w:p w14:paraId="4F1AE9AE"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Civil and interiors trade -</w:t>
            </w:r>
            <w:r w:rsidRPr="00433251">
              <w:rPr>
                <w:rFonts w:ascii="Century Gothic" w:hAnsi="Century Gothic" w:cstheme="majorHAnsi"/>
                <w:sz w:val="18"/>
              </w:rPr>
              <w:t xml:space="preserve"> </w:t>
            </w:r>
            <w:r w:rsidRPr="00433251">
              <w:rPr>
                <w:rFonts w:ascii="Century Gothic" w:eastAsia="Arial" w:hAnsi="Century Gothic" w:cstheme="majorHAnsi"/>
                <w:sz w:val="18"/>
              </w:rPr>
              <w:t>Solid Acrylics, painting &amp; polishes</w:t>
            </w:r>
          </w:p>
        </w:tc>
      </w:tr>
      <w:tr w:rsidR="003B314F" w:rsidRPr="00433251" w14:paraId="5B9ACB88" w14:textId="77777777" w:rsidTr="00E13BBB">
        <w:trPr>
          <w:trHeight w:val="440"/>
        </w:trPr>
        <w:tc>
          <w:tcPr>
            <w:tcW w:w="1727" w:type="dxa"/>
          </w:tcPr>
          <w:p w14:paraId="13D9A81E" w14:textId="77777777" w:rsidR="003B314F" w:rsidRPr="00433251" w:rsidRDefault="0036339A">
            <w:pPr>
              <w:jc w:val="center"/>
              <w:rPr>
                <w:rFonts w:ascii="Century Gothic" w:eastAsia="Arial" w:hAnsi="Century Gothic" w:cstheme="majorHAnsi"/>
                <w:sz w:val="18"/>
              </w:rPr>
            </w:pPr>
            <w:r w:rsidRPr="00433251">
              <w:rPr>
                <w:rFonts w:ascii="Century Gothic" w:eastAsia="Arial" w:hAnsi="Century Gothic" w:cstheme="majorHAnsi"/>
                <w:sz w:val="18"/>
              </w:rPr>
              <w:t>4</w:t>
            </w:r>
          </w:p>
        </w:tc>
        <w:tc>
          <w:tcPr>
            <w:tcW w:w="4611" w:type="dxa"/>
          </w:tcPr>
          <w:p w14:paraId="201341B8"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Surface preparation tools </w:t>
            </w:r>
          </w:p>
        </w:tc>
        <w:tc>
          <w:tcPr>
            <w:tcW w:w="4293" w:type="dxa"/>
          </w:tcPr>
          <w:p w14:paraId="1DCCF9E0"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sz w:val="18"/>
              </w:rPr>
              <w:t xml:space="preserve">Civil and interiors trade – Dry Walls, </w:t>
            </w:r>
            <w:r w:rsidR="0032345C" w:rsidRPr="00433251">
              <w:rPr>
                <w:rFonts w:ascii="Century Gothic" w:eastAsia="Arial" w:hAnsi="Century Gothic" w:cstheme="majorHAnsi"/>
                <w:sz w:val="18"/>
              </w:rPr>
              <w:t>ceiling,</w:t>
            </w:r>
            <w:r w:rsidRPr="00433251">
              <w:rPr>
                <w:rFonts w:ascii="Century Gothic" w:eastAsia="Arial" w:hAnsi="Century Gothic" w:cstheme="majorHAnsi"/>
                <w:sz w:val="18"/>
              </w:rPr>
              <w:t xml:space="preserve"> and flooring</w:t>
            </w:r>
          </w:p>
        </w:tc>
      </w:tr>
    </w:tbl>
    <w:p w14:paraId="5C7F1358" w14:textId="77777777" w:rsidR="003B314F" w:rsidRPr="00433251" w:rsidRDefault="003B314F">
      <w:pPr>
        <w:jc w:val="both"/>
        <w:rPr>
          <w:rFonts w:ascii="Century Gothic" w:eastAsia="Arial" w:hAnsi="Century Gothic" w:cstheme="majorHAnsi"/>
          <w:b/>
          <w:sz w:val="18"/>
        </w:rPr>
      </w:pPr>
    </w:p>
    <w:p w14:paraId="1216093D" w14:textId="77777777" w:rsidR="003B314F" w:rsidRPr="00433251" w:rsidRDefault="003B314F">
      <w:pPr>
        <w:jc w:val="both"/>
        <w:rPr>
          <w:rFonts w:ascii="Century Gothic" w:eastAsia="Arial" w:hAnsi="Century Gothic" w:cstheme="majorHAnsi"/>
          <w:b/>
          <w:sz w:val="18"/>
        </w:rPr>
      </w:pPr>
    </w:p>
    <w:p w14:paraId="726D1CB5" w14:textId="77777777" w:rsidR="003B314F" w:rsidRPr="00433251" w:rsidRDefault="003B314F">
      <w:pPr>
        <w:jc w:val="both"/>
        <w:rPr>
          <w:rFonts w:ascii="Century Gothic" w:eastAsia="Arial" w:hAnsi="Century Gothic" w:cstheme="majorHAnsi"/>
          <w:b/>
          <w:sz w:val="18"/>
        </w:rPr>
      </w:pPr>
    </w:p>
    <w:p w14:paraId="5EF34AC1" w14:textId="77777777" w:rsidR="003B314F" w:rsidRPr="00433251" w:rsidRDefault="003B314F">
      <w:pPr>
        <w:jc w:val="both"/>
        <w:rPr>
          <w:rFonts w:ascii="Century Gothic" w:eastAsia="Arial" w:hAnsi="Century Gothic" w:cstheme="majorHAnsi"/>
          <w:b/>
          <w:sz w:val="18"/>
        </w:rPr>
      </w:pPr>
    </w:p>
    <w:p w14:paraId="3687C9D2" w14:textId="77777777" w:rsidR="003B314F" w:rsidRPr="00433251" w:rsidRDefault="003B314F">
      <w:pPr>
        <w:jc w:val="both"/>
        <w:rPr>
          <w:rFonts w:ascii="Century Gothic" w:eastAsia="Arial" w:hAnsi="Century Gothic" w:cstheme="majorHAnsi"/>
          <w:b/>
          <w:sz w:val="18"/>
        </w:rPr>
      </w:pPr>
    </w:p>
    <w:tbl>
      <w:tblPr>
        <w:tblStyle w:val="a1"/>
        <w:tblW w:w="105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7"/>
        <w:gridCol w:w="1984"/>
        <w:gridCol w:w="3812"/>
        <w:gridCol w:w="3450"/>
      </w:tblGrid>
      <w:tr w:rsidR="003B314F" w:rsidRPr="00433251" w14:paraId="68AFC39B" w14:textId="77777777" w:rsidTr="00717D80">
        <w:trPr>
          <w:trHeight w:val="360"/>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25652DC"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color w:val="000000"/>
                <w:sz w:val="18"/>
              </w:rPr>
              <w:t xml:space="preserve">        </w:t>
            </w:r>
            <w:r w:rsidRPr="00433251">
              <w:rPr>
                <w:rFonts w:ascii="Century Gothic" w:eastAsia="Arial" w:hAnsi="Century Gothic" w:cstheme="majorHAnsi"/>
                <w:b/>
                <w:color w:val="000000"/>
                <w:sz w:val="18"/>
              </w:rPr>
              <w:t>Sl. No.</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4B58609"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Activity</w:t>
            </w:r>
          </w:p>
        </w:tc>
        <w:tc>
          <w:tcPr>
            <w:tcW w:w="381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2E3BF05"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C</w:t>
            </w:r>
            <w:r w:rsidR="00A86BA8" w:rsidRPr="00433251">
              <w:rPr>
                <w:rFonts w:ascii="Century Gothic" w:eastAsia="Arial" w:hAnsi="Century Gothic" w:cstheme="majorHAnsi"/>
                <w:b/>
                <w:color w:val="000000"/>
                <w:sz w:val="18"/>
              </w:rPr>
              <w:t>onventional</w:t>
            </w:r>
            <w:r w:rsidRPr="00433251">
              <w:rPr>
                <w:rFonts w:ascii="Century Gothic" w:eastAsia="Arial" w:hAnsi="Century Gothic" w:cstheme="majorHAnsi"/>
                <w:b/>
                <w:color w:val="000000"/>
                <w:sz w:val="18"/>
              </w:rPr>
              <w:t xml:space="preserve"> practice</w:t>
            </w:r>
          </w:p>
        </w:tc>
        <w:tc>
          <w:tcPr>
            <w:tcW w:w="34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623DBB0"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Recommended practice</w:t>
            </w:r>
          </w:p>
        </w:tc>
      </w:tr>
      <w:tr w:rsidR="003B314F" w:rsidRPr="00433251" w14:paraId="459291AA" w14:textId="77777777" w:rsidTr="00717D80">
        <w:trPr>
          <w:trHeight w:val="320"/>
          <w:jc w:val="center"/>
        </w:trPr>
        <w:tc>
          <w:tcPr>
            <w:tcW w:w="1052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9EFF4E4"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b/>
                <w:color w:val="000000"/>
                <w:sz w:val="18"/>
              </w:rPr>
              <w:t>Measuring and levelling tools</w:t>
            </w:r>
          </w:p>
        </w:tc>
      </w:tr>
      <w:tr w:rsidR="003B314F" w:rsidRPr="00433251" w14:paraId="36977309" w14:textId="77777777" w:rsidTr="00717D80">
        <w:trPr>
          <w:trHeight w:val="268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22EB0180"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2CA53DB4"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Chalk line marking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5A3CF0B0"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rPr>
              <w:drawing>
                <wp:inline distT="0" distB="0" distL="0" distR="0" wp14:anchorId="593E53CC" wp14:editId="472192A6">
                  <wp:extent cx="2013585" cy="1132205"/>
                  <wp:effectExtent l="0" t="0" r="0" b="0"/>
                  <wp:docPr id="5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7"/>
                          <a:srcRect/>
                          <a:stretch>
                            <a:fillRect/>
                          </a:stretch>
                        </pic:blipFill>
                        <pic:spPr>
                          <a:xfrm>
                            <a:off x="0" y="0"/>
                            <a:ext cx="2013585" cy="1132205"/>
                          </a:xfrm>
                          <a:prstGeom prst="rect">
                            <a:avLst/>
                          </a:prstGeom>
                          <a:ln/>
                        </pic:spPr>
                      </pic:pic>
                    </a:graphicData>
                  </a:graphic>
                </wp:inline>
              </w:drawing>
            </w:r>
            <w:r w:rsidRPr="00433251">
              <w:rPr>
                <w:rFonts w:ascii="Century Gothic" w:eastAsia="Arial" w:hAnsi="Century Gothic" w:cstheme="majorHAnsi"/>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6EEA8905"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rPr>
              <w:drawing>
                <wp:inline distT="0" distB="0" distL="114300" distR="114300" wp14:anchorId="6E03C677" wp14:editId="21E1AD1B">
                  <wp:extent cx="1382395" cy="1061085"/>
                  <wp:effectExtent l="0" t="0" r="0" b="0"/>
                  <wp:docPr id="56"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8"/>
                          <a:srcRect/>
                          <a:stretch>
                            <a:fillRect/>
                          </a:stretch>
                        </pic:blipFill>
                        <pic:spPr>
                          <a:xfrm>
                            <a:off x="0" y="0"/>
                            <a:ext cx="1382395" cy="1061085"/>
                          </a:xfrm>
                          <a:prstGeom prst="rect">
                            <a:avLst/>
                          </a:prstGeom>
                          <a:ln/>
                        </pic:spPr>
                      </pic:pic>
                    </a:graphicData>
                  </a:graphic>
                </wp:inline>
              </w:drawing>
            </w:r>
          </w:p>
        </w:tc>
      </w:tr>
      <w:tr w:rsidR="003B314F" w:rsidRPr="00433251" w14:paraId="5F06B863" w14:textId="77777777" w:rsidTr="00717D80">
        <w:trPr>
          <w:trHeight w:val="4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6B250199"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05BB48EA"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7CE8F612"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Line Dori</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1035122B"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Chalk Box</w:t>
            </w:r>
          </w:p>
        </w:tc>
      </w:tr>
      <w:tr w:rsidR="003B314F" w:rsidRPr="00433251" w14:paraId="2CA8D38D" w14:textId="77777777" w:rsidTr="00717D80">
        <w:trPr>
          <w:trHeight w:val="2620"/>
          <w:jc w:val="center"/>
        </w:trPr>
        <w:tc>
          <w:tcPr>
            <w:tcW w:w="1277" w:type="dxa"/>
            <w:vMerge w:val="restart"/>
            <w:tcBorders>
              <w:left w:val="single" w:sz="4" w:space="0" w:color="000000"/>
              <w:right w:val="single" w:sz="4" w:space="0" w:color="000000"/>
            </w:tcBorders>
            <w:shd w:val="clear" w:color="auto" w:fill="auto"/>
            <w:vAlign w:val="center"/>
          </w:tcPr>
          <w:p w14:paraId="1FDC93B8"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w:t>
            </w:r>
          </w:p>
        </w:tc>
        <w:tc>
          <w:tcPr>
            <w:tcW w:w="1984" w:type="dxa"/>
            <w:vMerge w:val="restart"/>
            <w:tcBorders>
              <w:left w:val="single" w:sz="4" w:space="0" w:color="000000"/>
              <w:right w:val="single" w:sz="4" w:space="0" w:color="000000"/>
            </w:tcBorders>
            <w:shd w:val="clear" w:color="auto" w:fill="auto"/>
            <w:vAlign w:val="center"/>
          </w:tcPr>
          <w:p w14:paraId="6C1BC6F1"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Partition marking and workstation marking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00AC083C"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eastAsia="Arial" w:hAnsi="Century Gothic" w:cstheme="majorHAnsi"/>
                <w:noProof/>
                <w:color w:val="000000"/>
                <w:sz w:val="18"/>
              </w:rPr>
              <w:drawing>
                <wp:inline distT="0" distB="0" distL="0" distR="0" wp14:anchorId="69BAB19C" wp14:editId="3A3C8E7B">
                  <wp:extent cx="1485900" cy="1115695"/>
                  <wp:effectExtent l="0" t="0" r="0" b="0"/>
                  <wp:docPr id="55" name="image52.jpg" descr="measuring-tape"/>
                  <wp:cNvGraphicFramePr/>
                  <a:graphic xmlns:a="http://schemas.openxmlformats.org/drawingml/2006/main">
                    <a:graphicData uri="http://schemas.openxmlformats.org/drawingml/2006/picture">
                      <pic:pic xmlns:pic="http://schemas.openxmlformats.org/drawingml/2006/picture">
                        <pic:nvPicPr>
                          <pic:cNvPr id="0" name="image52.jpg" descr="measuring-tape"/>
                          <pic:cNvPicPr preferRelativeResize="0"/>
                        </pic:nvPicPr>
                        <pic:blipFill>
                          <a:blip r:embed="rId9"/>
                          <a:srcRect/>
                          <a:stretch>
                            <a:fillRect/>
                          </a:stretch>
                        </pic:blipFill>
                        <pic:spPr>
                          <a:xfrm>
                            <a:off x="0" y="0"/>
                            <a:ext cx="1485900" cy="111569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62C4A2DD"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rPr>
              <w:drawing>
                <wp:inline distT="0" distB="0" distL="0" distR="0" wp14:anchorId="4032D23C" wp14:editId="78B8218F">
                  <wp:extent cx="1431290" cy="1431290"/>
                  <wp:effectExtent l="0" t="0" r="0" b="0"/>
                  <wp:docPr id="58" name="image51.jpg" descr="suaoki_d5t_compact_bluetooth_digital_laser_distance_measurer_1"/>
                  <wp:cNvGraphicFramePr/>
                  <a:graphic xmlns:a="http://schemas.openxmlformats.org/drawingml/2006/main">
                    <a:graphicData uri="http://schemas.openxmlformats.org/drawingml/2006/picture">
                      <pic:pic xmlns:pic="http://schemas.openxmlformats.org/drawingml/2006/picture">
                        <pic:nvPicPr>
                          <pic:cNvPr id="0" name="image51.jpg" descr="suaoki_d5t_compact_bluetooth_digital_laser_distance_measurer_1"/>
                          <pic:cNvPicPr preferRelativeResize="0"/>
                        </pic:nvPicPr>
                        <pic:blipFill>
                          <a:blip r:embed="rId10"/>
                          <a:srcRect/>
                          <a:stretch>
                            <a:fillRect/>
                          </a:stretch>
                        </pic:blipFill>
                        <pic:spPr>
                          <a:xfrm>
                            <a:off x="0" y="0"/>
                            <a:ext cx="1431290" cy="1431290"/>
                          </a:xfrm>
                          <a:prstGeom prst="rect">
                            <a:avLst/>
                          </a:prstGeom>
                          <a:ln/>
                        </pic:spPr>
                      </pic:pic>
                    </a:graphicData>
                  </a:graphic>
                </wp:inline>
              </w:drawing>
            </w:r>
            <w:r w:rsidRPr="00433251">
              <w:rPr>
                <w:rFonts w:ascii="Century Gothic" w:eastAsia="Arial" w:hAnsi="Century Gothic" w:cstheme="majorHAnsi"/>
                <w:color w:val="000000"/>
                <w:sz w:val="18"/>
              </w:rPr>
              <w:t> </w:t>
            </w:r>
          </w:p>
        </w:tc>
      </w:tr>
      <w:tr w:rsidR="003B314F" w:rsidRPr="00433251" w14:paraId="776DAB61" w14:textId="77777777" w:rsidTr="00717D80">
        <w:trPr>
          <w:trHeight w:val="4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63C8904D"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2054D023"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70C19359"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Measuring Tape</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4D3EA5DB"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Laser Distance Meter</w:t>
            </w:r>
          </w:p>
        </w:tc>
      </w:tr>
      <w:tr w:rsidR="003B314F" w:rsidRPr="00433251" w14:paraId="36818D21" w14:textId="77777777" w:rsidTr="00717D80">
        <w:trPr>
          <w:trHeight w:val="2280"/>
          <w:jc w:val="center"/>
        </w:trPr>
        <w:tc>
          <w:tcPr>
            <w:tcW w:w="1277" w:type="dxa"/>
            <w:vMerge w:val="restart"/>
            <w:tcBorders>
              <w:left w:val="single" w:sz="4" w:space="0" w:color="000000"/>
              <w:right w:val="single" w:sz="4" w:space="0" w:color="000000"/>
            </w:tcBorders>
            <w:shd w:val="clear" w:color="auto" w:fill="auto"/>
            <w:vAlign w:val="center"/>
          </w:tcPr>
          <w:p w14:paraId="4554ACDD"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3</w:t>
            </w:r>
          </w:p>
        </w:tc>
        <w:tc>
          <w:tcPr>
            <w:tcW w:w="1984" w:type="dxa"/>
            <w:vMerge w:val="restart"/>
            <w:tcBorders>
              <w:left w:val="single" w:sz="4" w:space="0" w:color="000000"/>
              <w:right w:val="single" w:sz="4" w:space="0" w:color="000000"/>
            </w:tcBorders>
            <w:shd w:val="clear" w:color="auto" w:fill="auto"/>
            <w:vAlign w:val="center"/>
          </w:tcPr>
          <w:p w14:paraId="5C78613E"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Levelling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113761E4"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eastAsia="Arial" w:hAnsi="Century Gothic" w:cstheme="majorHAnsi"/>
                <w:noProof/>
                <w:color w:val="000000"/>
                <w:sz w:val="18"/>
              </w:rPr>
              <w:drawing>
                <wp:inline distT="0" distB="0" distL="0" distR="0" wp14:anchorId="4AEC5C04" wp14:editId="6892E309">
                  <wp:extent cx="908685" cy="1159510"/>
                  <wp:effectExtent l="0" t="0" r="0" b="0"/>
                  <wp:docPr id="57" name="image54.jpg" descr="plumbBob_thumb"/>
                  <wp:cNvGraphicFramePr/>
                  <a:graphic xmlns:a="http://schemas.openxmlformats.org/drawingml/2006/main">
                    <a:graphicData uri="http://schemas.openxmlformats.org/drawingml/2006/picture">
                      <pic:pic xmlns:pic="http://schemas.openxmlformats.org/drawingml/2006/picture">
                        <pic:nvPicPr>
                          <pic:cNvPr id="0" name="image54.jpg" descr="plumbBob_thumb"/>
                          <pic:cNvPicPr preferRelativeResize="0"/>
                        </pic:nvPicPr>
                        <pic:blipFill>
                          <a:blip r:embed="rId11"/>
                          <a:srcRect l="10001" t="3911" r="10667" b="11172"/>
                          <a:stretch>
                            <a:fillRect/>
                          </a:stretch>
                        </pic:blipFill>
                        <pic:spPr>
                          <a:xfrm>
                            <a:off x="0" y="0"/>
                            <a:ext cx="908685" cy="115951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14B31D8E"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rPr>
              <w:drawing>
                <wp:inline distT="0" distB="0" distL="114300" distR="114300" wp14:anchorId="661CCB73" wp14:editId="79B5EC4A">
                  <wp:extent cx="1610995" cy="1066800"/>
                  <wp:effectExtent l="0" t="0" r="0" b="0"/>
                  <wp:docPr id="60"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12"/>
                          <a:srcRect/>
                          <a:stretch>
                            <a:fillRect/>
                          </a:stretch>
                        </pic:blipFill>
                        <pic:spPr>
                          <a:xfrm>
                            <a:off x="0" y="0"/>
                            <a:ext cx="1610995" cy="1066800"/>
                          </a:xfrm>
                          <a:prstGeom prst="rect">
                            <a:avLst/>
                          </a:prstGeom>
                          <a:ln/>
                        </pic:spPr>
                      </pic:pic>
                    </a:graphicData>
                  </a:graphic>
                </wp:inline>
              </w:drawing>
            </w:r>
          </w:p>
        </w:tc>
      </w:tr>
      <w:tr w:rsidR="003B314F" w:rsidRPr="00433251" w14:paraId="7B74977E" w14:textId="77777777" w:rsidTr="00717D80">
        <w:trPr>
          <w:trHeight w:val="4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230FFBD7"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373D1A35"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3E233873"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Plumb Bob</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68395B68"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Laser Levellers</w:t>
            </w:r>
          </w:p>
        </w:tc>
      </w:tr>
      <w:tr w:rsidR="003B314F" w:rsidRPr="00433251" w14:paraId="09DA77CB" w14:textId="77777777" w:rsidTr="00717D80">
        <w:trPr>
          <w:trHeight w:val="218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42E4C07F"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4</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5CB9AE90"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Tile Levelling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5A6AAFC4"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eastAsia="Arial" w:hAnsi="Century Gothic" w:cstheme="majorHAnsi"/>
                <w:noProof/>
                <w:color w:val="000000"/>
                <w:sz w:val="18"/>
              </w:rPr>
              <w:drawing>
                <wp:inline distT="0" distB="0" distL="0" distR="0" wp14:anchorId="5336DA34" wp14:editId="7A5DD886">
                  <wp:extent cx="1725295" cy="615315"/>
                  <wp:effectExtent l="0" t="0" r="0" b="0"/>
                  <wp:docPr id="59" name="image53.jpg" descr="Tool-level"/>
                  <wp:cNvGraphicFramePr/>
                  <a:graphic xmlns:a="http://schemas.openxmlformats.org/drawingml/2006/main">
                    <a:graphicData uri="http://schemas.openxmlformats.org/drawingml/2006/picture">
                      <pic:pic xmlns:pic="http://schemas.openxmlformats.org/drawingml/2006/picture">
                        <pic:nvPicPr>
                          <pic:cNvPr id="0" name="image53.jpg" descr="Tool-level"/>
                          <pic:cNvPicPr preferRelativeResize="0"/>
                        </pic:nvPicPr>
                        <pic:blipFill>
                          <a:blip r:embed="rId13"/>
                          <a:srcRect/>
                          <a:stretch>
                            <a:fillRect/>
                          </a:stretch>
                        </pic:blipFill>
                        <pic:spPr>
                          <a:xfrm>
                            <a:off x="0" y="0"/>
                            <a:ext cx="1725295" cy="61531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49E5C9CB" w14:textId="77777777" w:rsidR="003B314F" w:rsidRPr="00433251" w:rsidRDefault="003B314F">
            <w:pPr>
              <w:jc w:val="center"/>
              <w:rPr>
                <w:rFonts w:ascii="Century Gothic" w:eastAsia="Arial" w:hAnsi="Century Gothic" w:cstheme="majorHAnsi"/>
                <w:color w:val="000000"/>
                <w:sz w:val="18"/>
              </w:rPr>
            </w:pPr>
          </w:p>
          <w:p w14:paraId="0F7B578D"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eastAsia="Arial" w:hAnsi="Century Gothic" w:cstheme="majorHAnsi"/>
                <w:noProof/>
                <w:color w:val="000000"/>
                <w:sz w:val="18"/>
              </w:rPr>
              <w:drawing>
                <wp:inline distT="0" distB="0" distL="0" distR="0" wp14:anchorId="7D489280" wp14:editId="64292239">
                  <wp:extent cx="1085850" cy="1183958"/>
                  <wp:effectExtent l="0" t="0" r="0" b="0"/>
                  <wp:docPr id="62" name="image55.jpg" descr="Waterpas_modern"/>
                  <wp:cNvGraphicFramePr/>
                  <a:graphic xmlns:a="http://schemas.openxmlformats.org/drawingml/2006/main">
                    <a:graphicData uri="http://schemas.openxmlformats.org/drawingml/2006/picture">
                      <pic:pic xmlns:pic="http://schemas.openxmlformats.org/drawingml/2006/picture">
                        <pic:nvPicPr>
                          <pic:cNvPr id="0" name="image55.jpg" descr="Waterpas_modern"/>
                          <pic:cNvPicPr preferRelativeResize="0"/>
                        </pic:nvPicPr>
                        <pic:blipFill>
                          <a:blip r:embed="rId14"/>
                          <a:srcRect/>
                          <a:stretch>
                            <a:fillRect/>
                          </a:stretch>
                        </pic:blipFill>
                        <pic:spPr>
                          <a:xfrm>
                            <a:off x="0" y="0"/>
                            <a:ext cx="1085850" cy="1183958"/>
                          </a:xfrm>
                          <a:prstGeom prst="rect">
                            <a:avLst/>
                          </a:prstGeom>
                          <a:ln/>
                        </pic:spPr>
                      </pic:pic>
                    </a:graphicData>
                  </a:graphic>
                </wp:inline>
              </w:drawing>
            </w:r>
          </w:p>
        </w:tc>
      </w:tr>
      <w:tr w:rsidR="003B314F" w:rsidRPr="00433251" w14:paraId="506B0B9D"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1D3269BC"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320F139C"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07701800"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Level Marking</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725560AF"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Laser Tile </w:t>
            </w:r>
            <w:r w:rsidR="0032345C" w:rsidRPr="00433251">
              <w:rPr>
                <w:rFonts w:ascii="Century Gothic" w:eastAsia="Arial" w:hAnsi="Century Gothic" w:cstheme="majorHAnsi"/>
                <w:color w:val="000000"/>
                <w:sz w:val="18"/>
              </w:rPr>
              <w:t>Leveler</w:t>
            </w:r>
          </w:p>
        </w:tc>
      </w:tr>
      <w:tr w:rsidR="003B314F" w:rsidRPr="00433251" w14:paraId="4DC48992" w14:textId="77777777" w:rsidTr="00717D80">
        <w:trPr>
          <w:trHeight w:val="22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35A9718F"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5</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40764787"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Grid ceiling alignment and levelling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14A2D1F3" w14:textId="77777777" w:rsidR="003B314F" w:rsidRPr="00433251" w:rsidRDefault="003B314F">
            <w:pPr>
              <w:jc w:val="center"/>
              <w:rPr>
                <w:rFonts w:ascii="Century Gothic" w:eastAsia="Arial" w:hAnsi="Century Gothic" w:cstheme="majorHAnsi"/>
                <w:color w:val="000000"/>
                <w:sz w:val="18"/>
              </w:rPr>
            </w:pPr>
          </w:p>
          <w:p w14:paraId="455D0AD4"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rPr>
              <w:drawing>
                <wp:inline distT="0" distB="0" distL="114300" distR="114300" wp14:anchorId="1912C9F0" wp14:editId="00D9BEE1">
                  <wp:extent cx="1420495" cy="1050290"/>
                  <wp:effectExtent l="0" t="0" r="0" b="0"/>
                  <wp:docPr id="61"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15"/>
                          <a:srcRect/>
                          <a:stretch>
                            <a:fillRect/>
                          </a:stretch>
                        </pic:blipFill>
                        <pic:spPr>
                          <a:xfrm>
                            <a:off x="0" y="0"/>
                            <a:ext cx="1420495" cy="10502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1D753FA9" w14:textId="77777777" w:rsidR="003B314F" w:rsidRPr="00433251" w:rsidRDefault="003B314F">
            <w:pPr>
              <w:jc w:val="center"/>
              <w:rPr>
                <w:rFonts w:ascii="Century Gothic" w:eastAsia="Arial" w:hAnsi="Century Gothic" w:cstheme="majorHAnsi"/>
                <w:color w:val="000000"/>
                <w:sz w:val="18"/>
              </w:rPr>
            </w:pPr>
          </w:p>
          <w:p w14:paraId="3617E54D"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rPr>
              <w:drawing>
                <wp:inline distT="0" distB="0" distL="114300" distR="114300" wp14:anchorId="3C7C642D" wp14:editId="0B1BF329">
                  <wp:extent cx="1594485" cy="1061085"/>
                  <wp:effectExtent l="0" t="0" r="0" b="0"/>
                  <wp:docPr id="65"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16"/>
                          <a:srcRect/>
                          <a:stretch>
                            <a:fillRect/>
                          </a:stretch>
                        </pic:blipFill>
                        <pic:spPr>
                          <a:xfrm>
                            <a:off x="0" y="0"/>
                            <a:ext cx="1594485" cy="1061085"/>
                          </a:xfrm>
                          <a:prstGeom prst="rect">
                            <a:avLst/>
                          </a:prstGeom>
                          <a:ln/>
                        </pic:spPr>
                      </pic:pic>
                    </a:graphicData>
                  </a:graphic>
                </wp:inline>
              </w:drawing>
            </w:r>
          </w:p>
        </w:tc>
      </w:tr>
      <w:tr w:rsidR="003B314F" w:rsidRPr="00433251" w14:paraId="43175111"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07DE94A3"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00F8E897"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67FFA53F"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Levelling</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55734B29"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Laser Ceiling Alignment and </w:t>
            </w:r>
            <w:r w:rsidR="0032345C" w:rsidRPr="00433251">
              <w:rPr>
                <w:rFonts w:ascii="Century Gothic" w:eastAsia="Arial" w:hAnsi="Century Gothic" w:cstheme="majorHAnsi"/>
                <w:color w:val="000000"/>
                <w:sz w:val="18"/>
              </w:rPr>
              <w:t>Levelers</w:t>
            </w:r>
          </w:p>
        </w:tc>
      </w:tr>
      <w:tr w:rsidR="003B314F" w:rsidRPr="00433251" w14:paraId="09E28947" w14:textId="77777777" w:rsidTr="00717D80">
        <w:trPr>
          <w:trHeight w:val="360"/>
          <w:jc w:val="center"/>
        </w:trPr>
        <w:tc>
          <w:tcPr>
            <w:tcW w:w="1052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08DC59A" w14:textId="77777777" w:rsidR="003B314F" w:rsidRPr="00433251" w:rsidRDefault="0036339A">
            <w:pPr>
              <w:pBdr>
                <w:top w:val="nil"/>
                <w:left w:val="nil"/>
                <w:bottom w:val="nil"/>
                <w:right w:val="nil"/>
                <w:between w:val="nil"/>
              </w:pBdr>
              <w:jc w:val="center"/>
              <w:rPr>
                <w:rFonts w:ascii="Century Gothic" w:eastAsia="Arial" w:hAnsi="Century Gothic" w:cstheme="majorHAnsi"/>
                <w:b/>
                <w:color w:val="000000"/>
                <w:sz w:val="18"/>
              </w:rPr>
            </w:pPr>
            <w:r w:rsidRPr="00433251">
              <w:rPr>
                <w:rFonts w:ascii="Century Gothic" w:eastAsia="Arial" w:hAnsi="Century Gothic" w:cstheme="majorHAnsi"/>
                <w:b/>
                <w:sz w:val="18"/>
              </w:rPr>
              <w:t>Cutting</w:t>
            </w:r>
            <w:r w:rsidRPr="00433251">
              <w:rPr>
                <w:rFonts w:ascii="Century Gothic" w:eastAsia="Arial" w:hAnsi="Century Gothic" w:cstheme="majorHAnsi"/>
                <w:b/>
                <w:color w:val="000000"/>
                <w:sz w:val="18"/>
              </w:rPr>
              <w:t xml:space="preserve"> Chipping and Drilling Tools</w:t>
            </w:r>
          </w:p>
        </w:tc>
      </w:tr>
      <w:tr w:rsidR="003B314F" w:rsidRPr="00433251" w14:paraId="2D525F5C" w14:textId="77777777" w:rsidTr="00717D80">
        <w:trPr>
          <w:trHeight w:val="216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52B924A9"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6</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23C04641"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Gypsum ceiling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225403CE"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rPr>
              <w:drawing>
                <wp:inline distT="0" distB="0" distL="114300" distR="114300" wp14:anchorId="4A4C1E8C" wp14:editId="653CB29B">
                  <wp:extent cx="1382395" cy="1382395"/>
                  <wp:effectExtent l="0" t="0" r="0" b="0"/>
                  <wp:docPr id="63"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17"/>
                          <a:srcRect/>
                          <a:stretch>
                            <a:fillRect/>
                          </a:stretch>
                        </pic:blipFill>
                        <pic:spPr>
                          <a:xfrm>
                            <a:off x="0" y="0"/>
                            <a:ext cx="1382395" cy="1382395"/>
                          </a:xfrm>
                          <a:prstGeom prst="rect">
                            <a:avLst/>
                          </a:prstGeom>
                          <a:ln/>
                        </pic:spPr>
                      </pic:pic>
                    </a:graphicData>
                  </a:graphic>
                </wp:inline>
              </w:drawing>
            </w:r>
            <w:r w:rsidRPr="00433251">
              <w:rPr>
                <w:rFonts w:ascii="Century Gothic" w:eastAsia="Arial" w:hAnsi="Century Gothic" w:cstheme="majorHAnsi"/>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0C22C7A9"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rPr>
              <w:drawing>
                <wp:inline distT="0" distB="0" distL="114300" distR="114300" wp14:anchorId="649CC4AA" wp14:editId="6D319E39">
                  <wp:extent cx="1502410" cy="1126490"/>
                  <wp:effectExtent l="0" t="0" r="0" b="0"/>
                  <wp:docPr id="64"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18"/>
                          <a:srcRect/>
                          <a:stretch>
                            <a:fillRect/>
                          </a:stretch>
                        </pic:blipFill>
                        <pic:spPr>
                          <a:xfrm>
                            <a:off x="0" y="0"/>
                            <a:ext cx="1502410" cy="1126490"/>
                          </a:xfrm>
                          <a:prstGeom prst="rect">
                            <a:avLst/>
                          </a:prstGeom>
                          <a:ln/>
                        </pic:spPr>
                      </pic:pic>
                    </a:graphicData>
                  </a:graphic>
                </wp:inline>
              </w:drawing>
            </w:r>
            <w:r w:rsidRPr="00433251">
              <w:rPr>
                <w:rFonts w:ascii="Century Gothic" w:eastAsia="Arial" w:hAnsi="Century Gothic" w:cstheme="majorHAnsi"/>
                <w:color w:val="000000"/>
                <w:sz w:val="18"/>
              </w:rPr>
              <w:t> </w:t>
            </w:r>
          </w:p>
        </w:tc>
      </w:tr>
      <w:tr w:rsidR="003B314F" w:rsidRPr="00433251" w14:paraId="732A8F9C"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4C211268"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2BCBEC49"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49347174"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Handsaw</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7BF14D2C"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Jab Saw</w:t>
            </w:r>
          </w:p>
        </w:tc>
      </w:tr>
      <w:tr w:rsidR="003B314F" w:rsidRPr="00433251" w14:paraId="3D2E2059" w14:textId="77777777" w:rsidTr="00717D80">
        <w:trPr>
          <w:trHeight w:val="24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42D452FA"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7</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66800BAC"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Gypsum saw</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594CB0EE"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rPr>
              <w:drawing>
                <wp:inline distT="0" distB="0" distL="114300" distR="114300" wp14:anchorId="238FE333" wp14:editId="620BE3FB">
                  <wp:extent cx="1382395" cy="1382395"/>
                  <wp:effectExtent l="0" t="0" r="0" b="0"/>
                  <wp:docPr id="66"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17"/>
                          <a:srcRect/>
                          <a:stretch>
                            <a:fillRect/>
                          </a:stretch>
                        </pic:blipFill>
                        <pic:spPr>
                          <a:xfrm>
                            <a:off x="0" y="0"/>
                            <a:ext cx="1382395" cy="1382395"/>
                          </a:xfrm>
                          <a:prstGeom prst="rect">
                            <a:avLst/>
                          </a:prstGeom>
                          <a:ln/>
                        </pic:spPr>
                      </pic:pic>
                    </a:graphicData>
                  </a:graphic>
                </wp:inline>
              </w:drawing>
            </w:r>
            <w:r w:rsidRPr="00433251">
              <w:rPr>
                <w:rFonts w:ascii="Century Gothic" w:eastAsia="Arial" w:hAnsi="Century Gothic" w:cstheme="majorHAnsi"/>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6E2C866E"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rPr>
              <w:drawing>
                <wp:inline distT="0" distB="0" distL="114300" distR="114300" wp14:anchorId="7D3606D2" wp14:editId="1CB0A30C">
                  <wp:extent cx="1502410" cy="1502410"/>
                  <wp:effectExtent l="0" t="0" r="0" b="0"/>
                  <wp:docPr id="67"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19"/>
                          <a:srcRect/>
                          <a:stretch>
                            <a:fillRect/>
                          </a:stretch>
                        </pic:blipFill>
                        <pic:spPr>
                          <a:xfrm>
                            <a:off x="0" y="0"/>
                            <a:ext cx="1502410" cy="1502410"/>
                          </a:xfrm>
                          <a:prstGeom prst="rect">
                            <a:avLst/>
                          </a:prstGeom>
                          <a:ln/>
                        </pic:spPr>
                      </pic:pic>
                    </a:graphicData>
                  </a:graphic>
                </wp:inline>
              </w:drawing>
            </w:r>
          </w:p>
        </w:tc>
      </w:tr>
      <w:tr w:rsidR="003B314F" w:rsidRPr="00433251" w14:paraId="2E479925"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2D9BCFDF"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4D827A2C"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2195D3DC"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Handsaw</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0BED6BA7"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Roto Zip [Rotating cutter] with vacuum provision</w:t>
            </w:r>
          </w:p>
        </w:tc>
      </w:tr>
      <w:tr w:rsidR="003B314F" w:rsidRPr="00433251" w14:paraId="4641E842" w14:textId="77777777"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0BCAF21E"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8</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03B71BEE"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Tile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22B72153"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rPr>
              <w:drawing>
                <wp:inline distT="0" distB="0" distL="114300" distR="114300" wp14:anchorId="3F6BC778" wp14:editId="24D024B5">
                  <wp:extent cx="1752600" cy="1164590"/>
                  <wp:effectExtent l="0" t="0" r="0" b="0"/>
                  <wp:docPr id="68"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20"/>
                          <a:srcRect/>
                          <a:stretch>
                            <a:fillRect/>
                          </a:stretch>
                        </pic:blipFill>
                        <pic:spPr>
                          <a:xfrm>
                            <a:off x="0" y="0"/>
                            <a:ext cx="1752600" cy="11645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668638E7"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rPr>
              <w:drawing>
                <wp:inline distT="0" distB="0" distL="114300" distR="114300" wp14:anchorId="601CEC9F" wp14:editId="50AE8ACB">
                  <wp:extent cx="1736090" cy="1164590"/>
                  <wp:effectExtent l="0" t="0" r="0" b="0"/>
                  <wp:docPr id="69"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21"/>
                          <a:srcRect/>
                          <a:stretch>
                            <a:fillRect/>
                          </a:stretch>
                        </pic:blipFill>
                        <pic:spPr>
                          <a:xfrm>
                            <a:off x="0" y="0"/>
                            <a:ext cx="1736090" cy="1164590"/>
                          </a:xfrm>
                          <a:prstGeom prst="rect">
                            <a:avLst/>
                          </a:prstGeom>
                          <a:ln/>
                        </pic:spPr>
                      </pic:pic>
                    </a:graphicData>
                  </a:graphic>
                </wp:inline>
              </w:drawing>
            </w:r>
          </w:p>
        </w:tc>
      </w:tr>
      <w:tr w:rsidR="003B314F" w:rsidRPr="00433251" w14:paraId="2F573A03"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69780CDB"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3D922871"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2B264CB2"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Angle Grinder</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775913BD"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Tile Cutter with Vacuum Provision</w:t>
            </w:r>
          </w:p>
        </w:tc>
      </w:tr>
      <w:tr w:rsidR="003B314F" w:rsidRPr="00433251" w14:paraId="483E2FC9" w14:textId="77777777" w:rsidTr="00717D80">
        <w:trPr>
          <w:trHeight w:val="236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405964C6"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9</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407BD80C"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Block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6A1C0F36"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rPr>
              <w:drawing>
                <wp:inline distT="0" distB="0" distL="114300" distR="114300" wp14:anchorId="530F7153" wp14:editId="127B665B">
                  <wp:extent cx="1377315" cy="1202690"/>
                  <wp:effectExtent l="0" t="0" r="0" b="0"/>
                  <wp:docPr id="70"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22"/>
                          <a:srcRect/>
                          <a:stretch>
                            <a:fillRect/>
                          </a:stretch>
                        </pic:blipFill>
                        <pic:spPr>
                          <a:xfrm>
                            <a:off x="0" y="0"/>
                            <a:ext cx="1377315" cy="1202690"/>
                          </a:xfrm>
                          <a:prstGeom prst="rect">
                            <a:avLst/>
                          </a:prstGeom>
                          <a:ln/>
                        </pic:spPr>
                      </pic:pic>
                    </a:graphicData>
                  </a:graphic>
                </wp:inline>
              </w:drawing>
            </w:r>
            <w:r w:rsidRPr="00433251">
              <w:rPr>
                <w:rFonts w:ascii="Century Gothic" w:eastAsia="Arial" w:hAnsi="Century Gothic" w:cstheme="majorHAnsi"/>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51807610"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rPr>
              <w:drawing>
                <wp:inline distT="0" distB="0" distL="114300" distR="114300" wp14:anchorId="23126570" wp14:editId="13CA2BE4">
                  <wp:extent cx="1915795" cy="935989"/>
                  <wp:effectExtent l="0" t="0" r="0" b="0"/>
                  <wp:docPr id="71"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23"/>
                          <a:srcRect/>
                          <a:stretch>
                            <a:fillRect/>
                          </a:stretch>
                        </pic:blipFill>
                        <pic:spPr>
                          <a:xfrm>
                            <a:off x="0" y="0"/>
                            <a:ext cx="1915795" cy="935989"/>
                          </a:xfrm>
                          <a:prstGeom prst="rect">
                            <a:avLst/>
                          </a:prstGeom>
                          <a:ln/>
                        </pic:spPr>
                      </pic:pic>
                    </a:graphicData>
                  </a:graphic>
                </wp:inline>
              </w:drawing>
            </w:r>
          </w:p>
        </w:tc>
      </w:tr>
      <w:tr w:rsidR="003B314F" w:rsidRPr="00433251" w14:paraId="5BD14BF8"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14BC020C"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0BA7398A"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295718EF"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Block Cutter</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0D644C57"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Block Cutter with Vacuum provision</w:t>
            </w:r>
          </w:p>
        </w:tc>
      </w:tr>
      <w:tr w:rsidR="003B314F" w:rsidRPr="00433251" w14:paraId="7EF7FCB0" w14:textId="77777777" w:rsidTr="00717D80">
        <w:trPr>
          <w:trHeight w:val="224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075C42F0"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10</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79809C7E"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GI stud cutter</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56008D86"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rPr>
              <w:drawing>
                <wp:inline distT="0" distB="0" distL="114300" distR="114300" wp14:anchorId="4E029821" wp14:editId="5492FCB5">
                  <wp:extent cx="1861185" cy="1088390"/>
                  <wp:effectExtent l="0" t="0" r="0" b="0"/>
                  <wp:docPr id="72"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24"/>
                          <a:srcRect/>
                          <a:stretch>
                            <a:fillRect/>
                          </a:stretch>
                        </pic:blipFill>
                        <pic:spPr>
                          <a:xfrm>
                            <a:off x="0" y="0"/>
                            <a:ext cx="1861185" cy="10883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6E424257"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rPr>
              <w:drawing>
                <wp:inline distT="0" distB="0" distL="0" distR="0" wp14:anchorId="25F599FA" wp14:editId="5A20C6B6">
                  <wp:extent cx="1796415" cy="685800"/>
                  <wp:effectExtent l="0" t="0" r="0" b="0"/>
                  <wp:docPr id="73" name="image57.png" descr="Round-nose-pliers-by-Rones"/>
                  <wp:cNvGraphicFramePr/>
                  <a:graphic xmlns:a="http://schemas.openxmlformats.org/drawingml/2006/main">
                    <a:graphicData uri="http://schemas.openxmlformats.org/drawingml/2006/picture">
                      <pic:pic xmlns:pic="http://schemas.openxmlformats.org/drawingml/2006/picture">
                        <pic:nvPicPr>
                          <pic:cNvPr id="0" name="image57.png" descr="Round-nose-pliers-by-Rones"/>
                          <pic:cNvPicPr preferRelativeResize="0"/>
                        </pic:nvPicPr>
                        <pic:blipFill>
                          <a:blip r:embed="rId25"/>
                          <a:srcRect/>
                          <a:stretch>
                            <a:fillRect/>
                          </a:stretch>
                        </pic:blipFill>
                        <pic:spPr>
                          <a:xfrm>
                            <a:off x="0" y="0"/>
                            <a:ext cx="1796415" cy="685800"/>
                          </a:xfrm>
                          <a:prstGeom prst="rect">
                            <a:avLst/>
                          </a:prstGeom>
                          <a:ln/>
                        </pic:spPr>
                      </pic:pic>
                    </a:graphicData>
                  </a:graphic>
                </wp:inline>
              </w:drawing>
            </w:r>
            <w:r w:rsidRPr="00433251">
              <w:rPr>
                <w:rFonts w:ascii="Century Gothic" w:eastAsia="Arial" w:hAnsi="Century Gothic" w:cstheme="majorHAnsi"/>
                <w:color w:val="000000"/>
                <w:sz w:val="18"/>
              </w:rPr>
              <w:t> </w:t>
            </w:r>
          </w:p>
        </w:tc>
      </w:tr>
      <w:tr w:rsidR="003B314F" w:rsidRPr="00433251" w14:paraId="56CEFBBB"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0AA5DA29"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17AF11DE"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324D2341"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Cutter</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544E3187"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Metal Cutter</w:t>
            </w:r>
          </w:p>
        </w:tc>
      </w:tr>
      <w:tr w:rsidR="003B314F" w:rsidRPr="00433251" w14:paraId="243135F5" w14:textId="77777777" w:rsidTr="00717D80">
        <w:trPr>
          <w:trHeight w:val="274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5D9C2028"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11</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498A7599"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Ply stud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5FCE4AF8"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rPr>
              <w:drawing>
                <wp:inline distT="0" distB="0" distL="114300" distR="114300" wp14:anchorId="36742B7B" wp14:editId="21B4CEB9">
                  <wp:extent cx="1823085" cy="1186815"/>
                  <wp:effectExtent l="0" t="0" r="0" b="0"/>
                  <wp:docPr id="44"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6"/>
                          <a:srcRect/>
                          <a:stretch>
                            <a:fillRect/>
                          </a:stretch>
                        </pic:blipFill>
                        <pic:spPr>
                          <a:xfrm>
                            <a:off x="0" y="0"/>
                            <a:ext cx="1823085" cy="1186815"/>
                          </a:xfrm>
                          <a:prstGeom prst="rect">
                            <a:avLst/>
                          </a:prstGeom>
                          <a:ln/>
                        </pic:spPr>
                      </pic:pic>
                    </a:graphicData>
                  </a:graphic>
                </wp:inline>
              </w:drawing>
            </w:r>
            <w:r w:rsidRPr="00433251">
              <w:rPr>
                <w:rFonts w:ascii="Century Gothic" w:eastAsia="Arial" w:hAnsi="Century Gothic" w:cstheme="majorHAnsi"/>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081EE483"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rPr>
              <w:drawing>
                <wp:inline distT="0" distB="0" distL="114300" distR="114300" wp14:anchorId="306B5C29" wp14:editId="21BB5947">
                  <wp:extent cx="1409700" cy="1208405"/>
                  <wp:effectExtent l="0" t="0" r="0" b="0"/>
                  <wp:docPr id="45"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27"/>
                          <a:srcRect/>
                          <a:stretch>
                            <a:fillRect/>
                          </a:stretch>
                        </pic:blipFill>
                        <pic:spPr>
                          <a:xfrm>
                            <a:off x="0" y="0"/>
                            <a:ext cx="1409700" cy="1208405"/>
                          </a:xfrm>
                          <a:prstGeom prst="rect">
                            <a:avLst/>
                          </a:prstGeom>
                          <a:ln/>
                        </pic:spPr>
                      </pic:pic>
                    </a:graphicData>
                  </a:graphic>
                </wp:inline>
              </w:drawing>
            </w:r>
          </w:p>
        </w:tc>
      </w:tr>
      <w:tr w:rsidR="003B314F" w:rsidRPr="00433251" w14:paraId="584A69A6"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0EEFAC9B"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1BBD7D6B"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4F8133CF"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Cutting</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2AAD600C"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w:t>
            </w:r>
            <w:r w:rsidR="00C21FDF" w:rsidRPr="00433251">
              <w:rPr>
                <w:rFonts w:ascii="Century Gothic" w:eastAsia="Arial" w:hAnsi="Century Gothic" w:cstheme="majorHAnsi"/>
                <w:color w:val="000000"/>
                <w:sz w:val="18"/>
              </w:rPr>
              <w:t>Sawhorse</w:t>
            </w:r>
            <w:r w:rsidRPr="00433251">
              <w:rPr>
                <w:rFonts w:ascii="Century Gothic" w:eastAsia="Arial" w:hAnsi="Century Gothic" w:cstheme="majorHAnsi"/>
                <w:color w:val="000000"/>
                <w:sz w:val="18"/>
              </w:rPr>
              <w:t>, Circular Saw with Vacuum provision</w:t>
            </w:r>
          </w:p>
        </w:tc>
      </w:tr>
      <w:tr w:rsidR="003B314F" w:rsidRPr="00433251" w14:paraId="3E6012DE" w14:textId="77777777" w:rsidTr="00717D80">
        <w:trPr>
          <w:trHeight w:val="24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39C3F579"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12</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2DACF993"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Raceway / pipe / metal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5FEF5557"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rPr>
              <w:drawing>
                <wp:inline distT="0" distB="0" distL="114300" distR="114300" wp14:anchorId="2B5CBE1A" wp14:editId="1FF5C5F6">
                  <wp:extent cx="1578610" cy="1578610"/>
                  <wp:effectExtent l="0" t="0" r="0" b="0"/>
                  <wp:docPr id="46"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28"/>
                          <a:srcRect/>
                          <a:stretch>
                            <a:fillRect/>
                          </a:stretch>
                        </pic:blipFill>
                        <pic:spPr>
                          <a:xfrm>
                            <a:off x="0" y="0"/>
                            <a:ext cx="1578610" cy="157861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7BA9DBBE"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rPr>
              <w:drawing>
                <wp:inline distT="0" distB="0" distL="0" distR="0" wp14:anchorId="32B83207" wp14:editId="5F641134">
                  <wp:extent cx="1723230" cy="1402566"/>
                  <wp:effectExtent l="0" t="0" r="0" b="0"/>
                  <wp:docPr id="47" name="image35.jpg" descr="Related image"/>
                  <wp:cNvGraphicFramePr/>
                  <a:graphic xmlns:a="http://schemas.openxmlformats.org/drawingml/2006/main">
                    <a:graphicData uri="http://schemas.openxmlformats.org/drawingml/2006/picture">
                      <pic:pic xmlns:pic="http://schemas.openxmlformats.org/drawingml/2006/picture">
                        <pic:nvPicPr>
                          <pic:cNvPr id="0" name="image35.jpg" descr="Related image"/>
                          <pic:cNvPicPr preferRelativeResize="0"/>
                        </pic:nvPicPr>
                        <pic:blipFill>
                          <a:blip r:embed="rId29"/>
                          <a:srcRect/>
                          <a:stretch>
                            <a:fillRect/>
                          </a:stretch>
                        </pic:blipFill>
                        <pic:spPr>
                          <a:xfrm>
                            <a:off x="0" y="0"/>
                            <a:ext cx="1723230" cy="1402566"/>
                          </a:xfrm>
                          <a:prstGeom prst="rect">
                            <a:avLst/>
                          </a:prstGeom>
                          <a:ln/>
                        </pic:spPr>
                      </pic:pic>
                    </a:graphicData>
                  </a:graphic>
                </wp:inline>
              </w:drawing>
            </w:r>
            <w:r w:rsidRPr="00433251">
              <w:rPr>
                <w:rFonts w:ascii="Century Gothic" w:eastAsia="Arial" w:hAnsi="Century Gothic" w:cstheme="majorHAnsi"/>
                <w:color w:val="000000"/>
                <w:sz w:val="18"/>
              </w:rPr>
              <w:t> </w:t>
            </w:r>
          </w:p>
        </w:tc>
      </w:tr>
      <w:tr w:rsidR="003B314F" w:rsidRPr="00433251" w14:paraId="23141EC9"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06C09875"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25A570C2"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56E39B6A"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Cutting Saw with Adhesive Wheel</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74CE22A6"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Metal Cutting Saw with vacuum provision</w:t>
            </w:r>
          </w:p>
        </w:tc>
      </w:tr>
      <w:tr w:rsidR="003B314F" w:rsidRPr="00433251" w14:paraId="5B3DBB57" w14:textId="77777777" w:rsidTr="00717D80">
        <w:trPr>
          <w:trHeight w:val="208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55EDCED3"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13</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1F244B46"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Floor chipping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4E686F01"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rPr>
              <w:drawing>
                <wp:inline distT="0" distB="0" distL="114300" distR="114300" wp14:anchorId="1CF4EFDA" wp14:editId="7BA2509D">
                  <wp:extent cx="1850390" cy="1012189"/>
                  <wp:effectExtent l="0" t="0" r="0" b="0"/>
                  <wp:docPr id="48"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30"/>
                          <a:srcRect/>
                          <a:stretch>
                            <a:fillRect/>
                          </a:stretch>
                        </pic:blipFill>
                        <pic:spPr>
                          <a:xfrm>
                            <a:off x="0" y="0"/>
                            <a:ext cx="1850390" cy="1012189"/>
                          </a:xfrm>
                          <a:prstGeom prst="rect">
                            <a:avLst/>
                          </a:prstGeom>
                          <a:ln/>
                        </pic:spPr>
                      </pic:pic>
                    </a:graphicData>
                  </a:graphic>
                </wp:inline>
              </w:drawing>
            </w:r>
            <w:r w:rsidRPr="00433251">
              <w:rPr>
                <w:rFonts w:ascii="Century Gothic" w:eastAsia="Arial" w:hAnsi="Century Gothic" w:cstheme="majorHAnsi"/>
                <w:b/>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17776A82"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rPr>
              <w:drawing>
                <wp:inline distT="0" distB="0" distL="114300" distR="114300" wp14:anchorId="1CFB8FBF" wp14:editId="79C65DD6">
                  <wp:extent cx="1752600" cy="990600"/>
                  <wp:effectExtent l="0" t="0" r="0" b="0"/>
                  <wp:docPr id="49"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31"/>
                          <a:srcRect/>
                          <a:stretch>
                            <a:fillRect/>
                          </a:stretch>
                        </pic:blipFill>
                        <pic:spPr>
                          <a:xfrm>
                            <a:off x="0" y="0"/>
                            <a:ext cx="1752600" cy="990600"/>
                          </a:xfrm>
                          <a:prstGeom prst="rect">
                            <a:avLst/>
                          </a:prstGeom>
                          <a:ln/>
                        </pic:spPr>
                      </pic:pic>
                    </a:graphicData>
                  </a:graphic>
                </wp:inline>
              </w:drawing>
            </w:r>
          </w:p>
        </w:tc>
      </w:tr>
      <w:tr w:rsidR="003B314F" w:rsidRPr="00433251" w14:paraId="1A4DD85D" w14:textId="77777777" w:rsidTr="00717D80">
        <w:trPr>
          <w:trHeight w:val="6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6A48E8B2"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0A13EAAE"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391ECBE9"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Floor Chipper</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6D81740C"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Floor Chipper with DRS</w:t>
            </w:r>
          </w:p>
        </w:tc>
      </w:tr>
      <w:tr w:rsidR="003B314F" w:rsidRPr="00433251" w14:paraId="2D06FF8A" w14:textId="77777777"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37721FC2"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14</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30392341"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Access floor tile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1B0A3CEC"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rPr>
              <w:drawing>
                <wp:inline distT="0" distB="0" distL="114300" distR="114300" wp14:anchorId="4A0AD793" wp14:editId="1CFCED8F">
                  <wp:extent cx="1861185" cy="1213485"/>
                  <wp:effectExtent l="0" t="0" r="0" b="0"/>
                  <wp:docPr id="50"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6"/>
                          <a:srcRect/>
                          <a:stretch>
                            <a:fillRect/>
                          </a:stretch>
                        </pic:blipFill>
                        <pic:spPr>
                          <a:xfrm>
                            <a:off x="0" y="0"/>
                            <a:ext cx="1861185" cy="121348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72CFE812"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rPr>
              <w:drawing>
                <wp:inline distT="0" distB="0" distL="114300" distR="114300" wp14:anchorId="2E32418B" wp14:editId="59094CFB">
                  <wp:extent cx="1769110" cy="1186815"/>
                  <wp:effectExtent l="0" t="0" r="0" b="0"/>
                  <wp:docPr id="51"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32"/>
                          <a:srcRect/>
                          <a:stretch>
                            <a:fillRect/>
                          </a:stretch>
                        </pic:blipFill>
                        <pic:spPr>
                          <a:xfrm>
                            <a:off x="0" y="0"/>
                            <a:ext cx="1769110" cy="1186815"/>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7A046C78"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0086147F"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32CD0AEE"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7F29082D"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Tile Cutter</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642BA922"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Access Floor Tile cutter with Vacuum Provision</w:t>
            </w:r>
          </w:p>
        </w:tc>
      </w:tr>
      <w:tr w:rsidR="003B314F" w:rsidRPr="00433251" w14:paraId="0FC18348" w14:textId="77777777" w:rsidTr="00717D80">
        <w:trPr>
          <w:trHeight w:val="27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16C21FBF"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15</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3048A872"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Mortar mixing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6E72F0E2"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rPr>
              <w:drawing>
                <wp:inline distT="0" distB="0" distL="114300" distR="114300" wp14:anchorId="54DB3111" wp14:editId="77F64AFD">
                  <wp:extent cx="1769110" cy="1164590"/>
                  <wp:effectExtent l="0" t="0" r="0" b="0"/>
                  <wp:docPr id="52"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33"/>
                          <a:srcRect/>
                          <a:stretch>
                            <a:fillRect/>
                          </a:stretch>
                        </pic:blipFill>
                        <pic:spPr>
                          <a:xfrm>
                            <a:off x="0" y="0"/>
                            <a:ext cx="1769110" cy="11645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4A8FF547"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rPr>
              <w:drawing>
                <wp:inline distT="0" distB="0" distL="114300" distR="114300" wp14:anchorId="3EA7C8BE" wp14:editId="45CCEC2D">
                  <wp:extent cx="1774190" cy="1181100"/>
                  <wp:effectExtent l="0" t="0" r="0" b="0"/>
                  <wp:docPr id="53"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34"/>
                          <a:srcRect/>
                          <a:stretch>
                            <a:fillRect/>
                          </a:stretch>
                        </pic:blipFill>
                        <pic:spPr>
                          <a:xfrm>
                            <a:off x="0" y="0"/>
                            <a:ext cx="1774190" cy="118110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495D5D2E" w14:textId="77777777" w:rsidTr="00717D80">
        <w:trPr>
          <w:trHeight w:val="26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0DD61682"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692A394A"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13E4B157"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Mixing</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477407D5"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Mixing Pan for Mixing</w:t>
            </w:r>
          </w:p>
        </w:tc>
      </w:tr>
      <w:tr w:rsidR="003B314F" w:rsidRPr="00433251" w14:paraId="7AD38FA9" w14:textId="77777777" w:rsidTr="00717D80">
        <w:trPr>
          <w:trHeight w:val="284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1DCC8FA5"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16</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4BAF6FED"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Wall chipping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2465BFC6"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rPr>
              <w:drawing>
                <wp:inline distT="0" distB="0" distL="114300" distR="114300" wp14:anchorId="618D5B4E" wp14:editId="06F49AD4">
                  <wp:extent cx="1937385" cy="1202690"/>
                  <wp:effectExtent l="0" t="0" r="0" b="0"/>
                  <wp:docPr id="1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5"/>
                          <a:srcRect/>
                          <a:stretch>
                            <a:fillRect/>
                          </a:stretch>
                        </pic:blipFill>
                        <pic:spPr>
                          <a:xfrm>
                            <a:off x="0" y="0"/>
                            <a:ext cx="1937385" cy="12026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6E7ADF40"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rPr>
              <w:drawing>
                <wp:inline distT="0" distB="0" distL="114300" distR="114300" wp14:anchorId="70E4622C" wp14:editId="049723CE">
                  <wp:extent cx="1883410" cy="1202690"/>
                  <wp:effectExtent l="0" t="0" r="0" b="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6"/>
                          <a:srcRect/>
                          <a:stretch>
                            <a:fillRect/>
                          </a:stretch>
                        </pic:blipFill>
                        <pic:spPr>
                          <a:xfrm>
                            <a:off x="0" y="0"/>
                            <a:ext cx="1883410" cy="120269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37F4672F"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213B3883"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77F3C5A4"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5DF20C6D"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Chipping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29D3A883"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Chipping Machine with Vacuum Provision</w:t>
            </w:r>
          </w:p>
        </w:tc>
      </w:tr>
      <w:tr w:rsidR="003B314F" w:rsidRPr="00433251" w14:paraId="5F69E21C" w14:textId="77777777"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36273564"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17</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19380377"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Ceiling / wall drilling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14E9A04F"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rPr>
              <w:drawing>
                <wp:inline distT="0" distB="0" distL="114300" distR="114300" wp14:anchorId="35454604" wp14:editId="3D9BD96D">
                  <wp:extent cx="1322705" cy="1322705"/>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7"/>
                          <a:srcRect/>
                          <a:stretch>
                            <a:fillRect/>
                          </a:stretch>
                        </pic:blipFill>
                        <pic:spPr>
                          <a:xfrm>
                            <a:off x="0" y="0"/>
                            <a:ext cx="1322705" cy="132270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61B7B364"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rPr>
              <w:drawing>
                <wp:inline distT="0" distB="0" distL="114300" distR="114300" wp14:anchorId="1EF0F980" wp14:editId="1DA0613E">
                  <wp:extent cx="1774190" cy="1311910"/>
                  <wp:effectExtent l="0" t="0" r="0" b="0"/>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8"/>
                          <a:srcRect/>
                          <a:stretch>
                            <a:fillRect/>
                          </a:stretch>
                        </pic:blipFill>
                        <pic:spPr>
                          <a:xfrm>
                            <a:off x="0" y="0"/>
                            <a:ext cx="1774190" cy="131191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47A6F387"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7C1443C1"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30783F6C"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1025D2E7"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Drilling</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16189208" w14:textId="77777777" w:rsidR="003B314F" w:rsidRPr="00433251" w:rsidRDefault="0036339A">
            <w:pPr>
              <w:ind w:left="720" w:hanging="720"/>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Drilling Machine with Vacuum Provision</w:t>
            </w:r>
          </w:p>
        </w:tc>
      </w:tr>
      <w:tr w:rsidR="003B314F" w:rsidRPr="00433251" w14:paraId="5F19DBD7" w14:textId="77777777"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6AD96BD7"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18</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320B033A"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Ceiling / wall grinding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6B87A61A"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rPr>
              <w:drawing>
                <wp:inline distT="0" distB="0" distL="114300" distR="114300" wp14:anchorId="2CBF54C7" wp14:editId="4324142F">
                  <wp:extent cx="1175385" cy="1355090"/>
                  <wp:effectExtent l="0" t="0" r="0" b="0"/>
                  <wp:docPr id="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9"/>
                          <a:srcRect/>
                          <a:stretch>
                            <a:fillRect/>
                          </a:stretch>
                        </pic:blipFill>
                        <pic:spPr>
                          <a:xfrm>
                            <a:off x="0" y="0"/>
                            <a:ext cx="1175385" cy="13550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4DFC3213"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rPr>
              <w:drawing>
                <wp:inline distT="0" distB="0" distL="114300" distR="114300" wp14:anchorId="5A272A43" wp14:editId="2B8D285A">
                  <wp:extent cx="1812290" cy="1339215"/>
                  <wp:effectExtent l="0" t="0" r="0" b="0"/>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8"/>
                          <a:srcRect/>
                          <a:stretch>
                            <a:fillRect/>
                          </a:stretch>
                        </pic:blipFill>
                        <pic:spPr>
                          <a:xfrm>
                            <a:off x="0" y="0"/>
                            <a:ext cx="1812290" cy="1339215"/>
                          </a:xfrm>
                          <a:prstGeom prst="rect">
                            <a:avLst/>
                          </a:prstGeom>
                          <a:ln/>
                        </pic:spPr>
                      </pic:pic>
                    </a:graphicData>
                  </a:graphic>
                </wp:inline>
              </w:drawing>
            </w:r>
          </w:p>
        </w:tc>
      </w:tr>
      <w:tr w:rsidR="003B314F" w:rsidRPr="00433251" w14:paraId="37081FEB" w14:textId="77777777" w:rsidTr="00717D80">
        <w:trPr>
          <w:trHeight w:val="4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7E13B83E"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55902D5D"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172938F5"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Grinding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237ABF43"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Angle Grinder with vacuum Provision</w:t>
            </w:r>
          </w:p>
        </w:tc>
      </w:tr>
      <w:tr w:rsidR="003B314F" w:rsidRPr="00433251" w14:paraId="423EAFB1" w14:textId="77777777" w:rsidTr="00717D80">
        <w:trPr>
          <w:trHeight w:val="286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4DBD4526"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19</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7112A748"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eastAsia="Arial" w:hAnsi="Century Gothic" w:cstheme="majorHAnsi"/>
                <w:sz w:val="18"/>
              </w:rPr>
              <w:t>Drywall</w:t>
            </w:r>
            <w:r w:rsidRPr="00433251">
              <w:rPr>
                <w:rFonts w:ascii="Century Gothic" w:eastAsia="Arial" w:hAnsi="Century Gothic" w:cstheme="majorHAnsi"/>
                <w:color w:val="000000"/>
                <w:sz w:val="18"/>
              </w:rPr>
              <w:t xml:space="preserve"> joint finish</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73A8653F"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rPr>
              <w:drawing>
                <wp:inline distT="0" distB="0" distL="114300" distR="114300" wp14:anchorId="6151E0A1" wp14:editId="1D237BD3">
                  <wp:extent cx="1899285" cy="1350010"/>
                  <wp:effectExtent l="0" t="0" r="0" b="0"/>
                  <wp:docPr id="1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0"/>
                          <a:srcRect/>
                          <a:stretch>
                            <a:fillRect/>
                          </a:stretch>
                        </pic:blipFill>
                        <pic:spPr>
                          <a:xfrm>
                            <a:off x="0" y="0"/>
                            <a:ext cx="1899285" cy="135001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1E4117E7"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rPr>
              <w:drawing>
                <wp:inline distT="0" distB="0" distL="114300" distR="114300" wp14:anchorId="75520060" wp14:editId="65E561F4">
                  <wp:extent cx="1350010" cy="1350010"/>
                  <wp:effectExtent l="0" t="0" r="0" b="0"/>
                  <wp:docPr id="2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1"/>
                          <a:srcRect/>
                          <a:stretch>
                            <a:fillRect/>
                          </a:stretch>
                        </pic:blipFill>
                        <pic:spPr>
                          <a:xfrm>
                            <a:off x="0" y="0"/>
                            <a:ext cx="1350010" cy="135001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697BA448"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79E6EAAB"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2AC5AC5E"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7C724A91"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Joint Finish Blade</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47A39443"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Joint Finish Blade (3 sizes for 3 layers of joint)</w:t>
            </w:r>
          </w:p>
        </w:tc>
      </w:tr>
      <w:tr w:rsidR="003B314F" w:rsidRPr="00433251" w14:paraId="1CD6D875" w14:textId="77777777" w:rsidTr="00717D80">
        <w:trPr>
          <w:trHeight w:val="326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475A451C"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20</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6D1A0CAD"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Board screw fixing machine</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1B6529F5"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rPr>
              <w:drawing>
                <wp:inline distT="0" distB="0" distL="114300" distR="114300" wp14:anchorId="2BEBA9E1" wp14:editId="0AE0E738">
                  <wp:extent cx="1322705" cy="1426210"/>
                  <wp:effectExtent l="0" t="0" r="0" b="0"/>
                  <wp:docPr id="2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2"/>
                          <a:srcRect/>
                          <a:stretch>
                            <a:fillRect/>
                          </a:stretch>
                        </pic:blipFill>
                        <pic:spPr>
                          <a:xfrm>
                            <a:off x="0" y="0"/>
                            <a:ext cx="1322705" cy="142621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13075F11"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rPr>
              <w:drawing>
                <wp:inline distT="0" distB="0" distL="114300" distR="114300" wp14:anchorId="711317F2" wp14:editId="048A9F7F">
                  <wp:extent cx="1926590" cy="1278890"/>
                  <wp:effectExtent l="0" t="0" r="0" b="0"/>
                  <wp:docPr id="2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3"/>
                          <a:srcRect/>
                          <a:stretch>
                            <a:fillRect/>
                          </a:stretch>
                        </pic:blipFill>
                        <pic:spPr>
                          <a:xfrm>
                            <a:off x="0" y="0"/>
                            <a:ext cx="1926590" cy="127889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47E0DB62"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793ACCB4"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5FCC0B2D"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31D5ABDE"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Screwing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6D2F3A6A"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Screwing Machine with Dust Extractor</w:t>
            </w:r>
          </w:p>
        </w:tc>
      </w:tr>
      <w:tr w:rsidR="003B314F" w:rsidRPr="00433251" w14:paraId="15A4AA7E" w14:textId="77777777" w:rsidTr="00717D80">
        <w:trPr>
          <w:trHeight w:val="284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184D2794"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21</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62F41E99"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Gypsum ceiling sanding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4A46B883"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rPr>
              <w:drawing>
                <wp:inline distT="0" distB="0" distL="114300" distR="114300" wp14:anchorId="551572EC" wp14:editId="32E6B2E2">
                  <wp:extent cx="1659890" cy="1246505"/>
                  <wp:effectExtent l="0" t="0" r="0" b="0"/>
                  <wp:docPr id="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4"/>
                          <a:srcRect/>
                          <a:stretch>
                            <a:fillRect/>
                          </a:stretch>
                        </pic:blipFill>
                        <pic:spPr>
                          <a:xfrm>
                            <a:off x="0" y="0"/>
                            <a:ext cx="1659890" cy="1246505"/>
                          </a:xfrm>
                          <a:prstGeom prst="rect">
                            <a:avLst/>
                          </a:prstGeom>
                          <a:ln/>
                        </pic:spPr>
                      </pic:pic>
                    </a:graphicData>
                  </a:graphic>
                </wp:inline>
              </w:drawing>
            </w:r>
            <w:r w:rsidRPr="00433251">
              <w:rPr>
                <w:rFonts w:ascii="Century Gothic" w:eastAsia="Arial" w:hAnsi="Century Gothic" w:cstheme="majorHAnsi"/>
                <w:b/>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162146C5"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rPr>
              <w:drawing>
                <wp:inline distT="0" distB="0" distL="114300" distR="114300" wp14:anchorId="57695833" wp14:editId="7F697D08">
                  <wp:extent cx="1964690" cy="1311910"/>
                  <wp:effectExtent l="0" t="0" r="0" b="0"/>
                  <wp:docPr id="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5"/>
                          <a:srcRect/>
                          <a:stretch>
                            <a:fillRect/>
                          </a:stretch>
                        </pic:blipFill>
                        <pic:spPr>
                          <a:xfrm>
                            <a:off x="0" y="0"/>
                            <a:ext cx="1964690" cy="131191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2850B3E3"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692D5CB7"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0C4ADA7C"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2EAC8025"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Sanding using </w:t>
            </w:r>
            <w:r w:rsidR="00C21FDF" w:rsidRPr="00433251">
              <w:rPr>
                <w:rFonts w:ascii="Century Gothic" w:eastAsia="Arial" w:hAnsi="Century Gothic" w:cstheme="majorHAnsi"/>
                <w:color w:val="000000"/>
                <w:sz w:val="18"/>
              </w:rPr>
              <w:t>Sandpaper</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2ABCCEA7"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Sanding Machine with Vacuum Provision</w:t>
            </w:r>
          </w:p>
        </w:tc>
      </w:tr>
      <w:tr w:rsidR="003B314F" w:rsidRPr="00433251" w14:paraId="1E7D3DA2" w14:textId="77777777"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3B11CF6D"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22</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354F58C6"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Floor / ceiling grinding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400D650B"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rPr>
              <w:drawing>
                <wp:inline distT="0" distB="0" distL="114300" distR="114300" wp14:anchorId="0CEE9A50" wp14:editId="38A2B306">
                  <wp:extent cx="1371600" cy="1572895"/>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9"/>
                          <a:srcRect/>
                          <a:stretch>
                            <a:fillRect/>
                          </a:stretch>
                        </pic:blipFill>
                        <pic:spPr>
                          <a:xfrm>
                            <a:off x="0" y="0"/>
                            <a:ext cx="1371600" cy="157289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5CEA2AEA"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rPr>
              <w:drawing>
                <wp:inline distT="0" distB="0" distL="114300" distR="114300" wp14:anchorId="54BABD5A" wp14:editId="1AFF0D2D">
                  <wp:extent cx="1812290" cy="1339215"/>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8"/>
                          <a:srcRect/>
                          <a:stretch>
                            <a:fillRect/>
                          </a:stretch>
                        </pic:blipFill>
                        <pic:spPr>
                          <a:xfrm>
                            <a:off x="0" y="0"/>
                            <a:ext cx="1812290" cy="1339215"/>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722660F0"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45B23589"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60BC9FC2"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3F49D142"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Grinding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0DEDAD84"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Angle Grinder with vacuum Provision</w:t>
            </w:r>
          </w:p>
        </w:tc>
      </w:tr>
      <w:tr w:rsidR="003B314F" w:rsidRPr="00433251" w14:paraId="3F9EDC6B" w14:textId="77777777" w:rsidTr="00717D80">
        <w:trPr>
          <w:trHeight w:val="31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4561DC09"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23</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5643210E"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Marble / granite / </w:t>
            </w:r>
            <w:r w:rsidR="00C21FDF" w:rsidRPr="00433251">
              <w:rPr>
                <w:rFonts w:ascii="Century Gothic" w:eastAsia="Arial" w:hAnsi="Century Gothic" w:cstheme="majorHAnsi"/>
                <w:color w:val="000000"/>
                <w:sz w:val="18"/>
              </w:rPr>
              <w:t>Corian</w:t>
            </w:r>
            <w:r w:rsidRPr="00433251">
              <w:rPr>
                <w:rFonts w:ascii="Century Gothic" w:eastAsia="Arial" w:hAnsi="Century Gothic" w:cstheme="majorHAnsi"/>
                <w:color w:val="000000"/>
                <w:sz w:val="18"/>
              </w:rPr>
              <w:t xml:space="preserve"> polishing works</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6858037B"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rPr>
              <w:drawing>
                <wp:inline distT="0" distB="0" distL="114300" distR="114300" wp14:anchorId="45A924E7" wp14:editId="04F99C8B">
                  <wp:extent cx="1524000" cy="1524000"/>
                  <wp:effectExtent l="0" t="0" r="0" b="0"/>
                  <wp:docPr id="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6"/>
                          <a:srcRect/>
                          <a:stretch>
                            <a:fillRect/>
                          </a:stretch>
                        </pic:blipFill>
                        <pic:spPr>
                          <a:xfrm>
                            <a:off x="0" y="0"/>
                            <a:ext cx="1524000" cy="152400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138A6705"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rPr>
              <w:drawing>
                <wp:inline distT="0" distB="0" distL="114300" distR="114300" wp14:anchorId="76F7462D" wp14:editId="074C29B5">
                  <wp:extent cx="1507490" cy="1507490"/>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7"/>
                          <a:srcRect/>
                          <a:stretch>
                            <a:fillRect/>
                          </a:stretch>
                        </pic:blipFill>
                        <pic:spPr>
                          <a:xfrm>
                            <a:off x="0" y="0"/>
                            <a:ext cx="1507490" cy="150749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7EAC4BC6"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4C7AD827"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1FC31D7F"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1B4F5600"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Polish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4DA2EEB4"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Polish Machine with Vacuum</w:t>
            </w:r>
          </w:p>
        </w:tc>
      </w:tr>
      <w:tr w:rsidR="003B314F" w:rsidRPr="00433251" w14:paraId="0757B744" w14:textId="77777777" w:rsidTr="00717D80">
        <w:trPr>
          <w:trHeight w:val="30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32E3E9B6"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24</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6C89AB7A"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Paint mixing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788468A5"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rPr>
              <w:drawing>
                <wp:inline distT="0" distB="0" distL="114300" distR="114300" wp14:anchorId="0FE8B3E3" wp14:editId="6D49C89B">
                  <wp:extent cx="1763395" cy="1371600"/>
                  <wp:effectExtent l="0" t="0" r="0" b="0"/>
                  <wp:docPr id="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8"/>
                          <a:srcRect/>
                          <a:stretch>
                            <a:fillRect/>
                          </a:stretch>
                        </pic:blipFill>
                        <pic:spPr>
                          <a:xfrm>
                            <a:off x="0" y="0"/>
                            <a:ext cx="1763395" cy="1371600"/>
                          </a:xfrm>
                          <a:prstGeom prst="rect">
                            <a:avLst/>
                          </a:prstGeom>
                          <a:ln/>
                        </pic:spPr>
                      </pic:pic>
                    </a:graphicData>
                  </a:graphic>
                </wp:inline>
              </w:drawing>
            </w:r>
            <w:r w:rsidRPr="00433251">
              <w:rPr>
                <w:rFonts w:ascii="Century Gothic" w:eastAsia="Arial" w:hAnsi="Century Gothic" w:cstheme="majorHAnsi"/>
                <w:b/>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0AAF6F91"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rPr>
              <w:drawing>
                <wp:inline distT="0" distB="0" distL="114300" distR="114300" wp14:anchorId="42A1C48A" wp14:editId="52FDC111">
                  <wp:extent cx="1692910" cy="1382395"/>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9"/>
                          <a:srcRect/>
                          <a:stretch>
                            <a:fillRect/>
                          </a:stretch>
                        </pic:blipFill>
                        <pic:spPr>
                          <a:xfrm>
                            <a:off x="0" y="0"/>
                            <a:ext cx="1692910" cy="1382395"/>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7639EA75"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4B1E57E9"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661F65ED"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5D961E98"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Hand Mixing</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6320A3D4"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Electric Mixer</w:t>
            </w:r>
          </w:p>
        </w:tc>
      </w:tr>
      <w:tr w:rsidR="003B314F" w:rsidRPr="00433251" w14:paraId="08F3F43A" w14:textId="77777777" w:rsidTr="00717D80">
        <w:trPr>
          <w:trHeight w:val="31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26E480AB"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25</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2728E4D5"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Tile grouting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66DF8882"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rPr>
              <w:drawing>
                <wp:inline distT="0" distB="0" distL="114300" distR="114300" wp14:anchorId="6BE48855" wp14:editId="394F18F2">
                  <wp:extent cx="1866900" cy="996314"/>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0"/>
                          <a:srcRect/>
                          <a:stretch>
                            <a:fillRect/>
                          </a:stretch>
                        </pic:blipFill>
                        <pic:spPr>
                          <a:xfrm>
                            <a:off x="0" y="0"/>
                            <a:ext cx="1866900" cy="996314"/>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2884C7DB"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rPr>
              <w:drawing>
                <wp:inline distT="0" distB="0" distL="114300" distR="114300" wp14:anchorId="2A7CBD54" wp14:editId="0E7808F3">
                  <wp:extent cx="1703704" cy="1007110"/>
                  <wp:effectExtent l="0" t="0" r="0" b="0"/>
                  <wp:docPr id="11"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51"/>
                          <a:srcRect/>
                          <a:stretch>
                            <a:fillRect/>
                          </a:stretch>
                        </pic:blipFill>
                        <pic:spPr>
                          <a:xfrm>
                            <a:off x="0" y="0"/>
                            <a:ext cx="1703704" cy="100711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7BE86525"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11ED1C7B"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506A5221"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19DDA5B7"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Grouting</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672B1C45"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Grouting Gun</w:t>
            </w:r>
          </w:p>
        </w:tc>
      </w:tr>
      <w:tr w:rsidR="003B314F" w:rsidRPr="00433251" w14:paraId="6155177E" w14:textId="77777777" w:rsidTr="00717D80">
        <w:trPr>
          <w:trHeight w:val="39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1D7D33BB"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26</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67364700"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Modular glass installation</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284EC270"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rPr>
              <w:drawing>
                <wp:inline distT="0" distB="0" distL="114300" distR="114300" wp14:anchorId="2DFC060E" wp14:editId="38810E45">
                  <wp:extent cx="1774190" cy="1937385"/>
                  <wp:effectExtent l="0" t="0" r="0" b="0"/>
                  <wp:docPr id="34"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52"/>
                          <a:srcRect/>
                          <a:stretch>
                            <a:fillRect/>
                          </a:stretch>
                        </pic:blipFill>
                        <pic:spPr>
                          <a:xfrm>
                            <a:off x="0" y="0"/>
                            <a:ext cx="1774190" cy="193738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70860AB1"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rPr>
              <w:drawing>
                <wp:inline distT="0" distB="0" distL="114300" distR="114300" wp14:anchorId="4A0D35F9" wp14:editId="77DC612D">
                  <wp:extent cx="1970404" cy="1529715"/>
                  <wp:effectExtent l="0" t="0" r="0" b="0"/>
                  <wp:docPr id="35"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53"/>
                          <a:srcRect/>
                          <a:stretch>
                            <a:fillRect/>
                          </a:stretch>
                        </pic:blipFill>
                        <pic:spPr>
                          <a:xfrm>
                            <a:off x="0" y="0"/>
                            <a:ext cx="1970404" cy="1529715"/>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18F1DCAC"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18732BE5"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1567B1FB"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4623B017"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62274E40"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Required Tools for Modular Glass Installation</w:t>
            </w:r>
          </w:p>
        </w:tc>
      </w:tr>
      <w:tr w:rsidR="003B314F" w:rsidRPr="00433251" w14:paraId="1F136E5B" w14:textId="77777777" w:rsidTr="00717D80">
        <w:trPr>
          <w:trHeight w:val="328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11AB69C9"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27</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7805F971"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Carpet laying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183F5173"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rPr>
              <w:drawing>
                <wp:inline distT="0" distB="0" distL="114300" distR="114300" wp14:anchorId="5C8905BD" wp14:editId="0FAE1062">
                  <wp:extent cx="2106295" cy="1507490"/>
                  <wp:effectExtent l="0" t="0" r="0" b="0"/>
                  <wp:docPr id="3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54"/>
                          <a:srcRect/>
                          <a:stretch>
                            <a:fillRect/>
                          </a:stretch>
                        </pic:blipFill>
                        <pic:spPr>
                          <a:xfrm>
                            <a:off x="0" y="0"/>
                            <a:ext cx="2106295" cy="15074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502463BF"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rPr>
              <w:drawing>
                <wp:inline distT="0" distB="0" distL="114300" distR="114300" wp14:anchorId="23B74895" wp14:editId="496852D2">
                  <wp:extent cx="1752600" cy="1752600"/>
                  <wp:effectExtent l="0" t="0" r="0" b="0"/>
                  <wp:docPr id="37"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55"/>
                          <a:srcRect/>
                          <a:stretch>
                            <a:fillRect/>
                          </a:stretch>
                        </pic:blipFill>
                        <pic:spPr>
                          <a:xfrm>
                            <a:off x="0" y="0"/>
                            <a:ext cx="1752600" cy="1752600"/>
                          </a:xfrm>
                          <a:prstGeom prst="rect">
                            <a:avLst/>
                          </a:prstGeom>
                          <a:ln/>
                        </pic:spPr>
                      </pic:pic>
                    </a:graphicData>
                  </a:graphic>
                </wp:inline>
              </w:drawing>
            </w:r>
          </w:p>
        </w:tc>
      </w:tr>
      <w:tr w:rsidR="003B314F" w:rsidRPr="00433251" w14:paraId="5834EA0A"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477D55FA"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2E582526"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0695E7AB"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3FE53BD3"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Required Tools for Carpet Laying</w:t>
            </w:r>
          </w:p>
        </w:tc>
      </w:tr>
    </w:tbl>
    <w:p w14:paraId="01035A0D" w14:textId="77777777" w:rsidR="003B314F" w:rsidRPr="00433251" w:rsidRDefault="003B314F">
      <w:pPr>
        <w:jc w:val="both"/>
        <w:rPr>
          <w:rFonts w:ascii="Century Gothic" w:eastAsia="Arial" w:hAnsi="Century Gothic" w:cstheme="majorHAnsi"/>
          <w:sz w:val="18"/>
        </w:rPr>
      </w:pPr>
    </w:p>
    <w:p w14:paraId="78A26515" w14:textId="77777777" w:rsidR="00E43044" w:rsidRPr="00433251" w:rsidRDefault="00E43044">
      <w:pPr>
        <w:jc w:val="both"/>
        <w:rPr>
          <w:rFonts w:ascii="Century Gothic" w:eastAsia="Arial" w:hAnsi="Century Gothic" w:cstheme="majorHAnsi"/>
          <w:b/>
          <w:sz w:val="18"/>
        </w:rPr>
      </w:pPr>
    </w:p>
    <w:p w14:paraId="090CD7F6" w14:textId="77777777" w:rsidR="00E43044" w:rsidRPr="00433251" w:rsidRDefault="00E43044">
      <w:pPr>
        <w:jc w:val="both"/>
        <w:rPr>
          <w:rFonts w:ascii="Century Gothic" w:eastAsia="Arial" w:hAnsi="Century Gothic" w:cstheme="majorHAnsi"/>
          <w:b/>
          <w:sz w:val="18"/>
        </w:rPr>
      </w:pPr>
    </w:p>
    <w:p w14:paraId="4CC5A4A6" w14:textId="77777777" w:rsidR="00C110C2" w:rsidRPr="00433251" w:rsidRDefault="00C110C2">
      <w:pPr>
        <w:jc w:val="both"/>
        <w:rPr>
          <w:rFonts w:ascii="Century Gothic" w:eastAsia="Arial" w:hAnsi="Century Gothic" w:cstheme="majorHAnsi"/>
          <w:b/>
          <w:sz w:val="18"/>
        </w:rPr>
      </w:pPr>
    </w:p>
    <w:p w14:paraId="554A5B8E" w14:textId="77777777" w:rsidR="00E43044" w:rsidRPr="00433251" w:rsidRDefault="00E43044">
      <w:pPr>
        <w:jc w:val="both"/>
        <w:rPr>
          <w:rFonts w:ascii="Century Gothic" w:eastAsia="Arial" w:hAnsi="Century Gothic" w:cstheme="majorHAnsi"/>
          <w:b/>
          <w:sz w:val="18"/>
        </w:rPr>
      </w:pPr>
    </w:p>
    <w:p w14:paraId="20A73BF7"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lastRenderedPageBreak/>
        <w:t>7.2 Recommended equipment (testing and measuring):</w:t>
      </w:r>
    </w:p>
    <w:p w14:paraId="4AB4435A" w14:textId="77777777" w:rsidR="003B314F" w:rsidRPr="00433251" w:rsidRDefault="003B314F">
      <w:pPr>
        <w:jc w:val="both"/>
        <w:rPr>
          <w:rFonts w:ascii="Century Gothic" w:eastAsia="Arial" w:hAnsi="Century Gothic" w:cstheme="majorHAnsi"/>
          <w:b/>
          <w:sz w:val="18"/>
        </w:rPr>
      </w:pPr>
    </w:p>
    <w:p w14:paraId="0088BE9F" w14:textId="77777777" w:rsidR="003B314F" w:rsidRPr="00433251" w:rsidRDefault="0036339A">
      <w:pPr>
        <w:ind w:left="90"/>
        <w:jc w:val="both"/>
        <w:rPr>
          <w:rFonts w:ascii="Century Gothic" w:eastAsia="Arial" w:hAnsi="Century Gothic" w:cstheme="majorHAnsi"/>
          <w:sz w:val="18"/>
        </w:rPr>
      </w:pPr>
      <w:r w:rsidRPr="00433251">
        <w:rPr>
          <w:rFonts w:ascii="Century Gothic" w:eastAsia="Arial" w:hAnsi="Century Gothic" w:cstheme="majorHAnsi"/>
          <w:sz w:val="18"/>
        </w:rPr>
        <w:t xml:space="preserve">Following </w:t>
      </w:r>
      <w:r w:rsidR="00214BC3" w:rsidRPr="00433251">
        <w:rPr>
          <w:rFonts w:ascii="Century Gothic" w:eastAsia="Arial" w:hAnsi="Century Gothic" w:cstheme="majorHAnsi"/>
          <w:sz w:val="18"/>
        </w:rPr>
        <w:t>equipment’s</w:t>
      </w:r>
      <w:r w:rsidRPr="00433251">
        <w:rPr>
          <w:rFonts w:ascii="Century Gothic" w:eastAsia="Arial" w:hAnsi="Century Gothic" w:cstheme="majorHAnsi"/>
          <w:sz w:val="18"/>
        </w:rPr>
        <w:t xml:space="preserve"> are recommended for this project to be followed at site primarily to aim at best quality and achieving the test results as per design towards testing Current &amp; Voltage values, Air Flow and Temperature Calibration. The vendor </w:t>
      </w:r>
      <w:r w:rsidR="00214BC3" w:rsidRPr="00433251">
        <w:rPr>
          <w:rFonts w:ascii="Century Gothic" w:eastAsia="Arial" w:hAnsi="Century Gothic" w:cstheme="majorHAnsi"/>
          <w:sz w:val="18"/>
        </w:rPr>
        <w:t>needs</w:t>
      </w:r>
      <w:r w:rsidRPr="00433251">
        <w:rPr>
          <w:rFonts w:ascii="Century Gothic" w:eastAsia="Arial" w:hAnsi="Century Gothic" w:cstheme="majorHAnsi"/>
          <w:sz w:val="18"/>
        </w:rPr>
        <w:t xml:space="preserve"> to consider </w:t>
      </w:r>
      <w:r w:rsidR="0057013F" w:rsidRPr="00433251">
        <w:rPr>
          <w:rFonts w:ascii="Century Gothic" w:eastAsia="Arial" w:hAnsi="Century Gothic" w:cstheme="majorHAnsi"/>
          <w:sz w:val="18"/>
        </w:rPr>
        <w:t>this equipment’s</w:t>
      </w:r>
      <w:r w:rsidRPr="00433251">
        <w:rPr>
          <w:rFonts w:ascii="Century Gothic" w:eastAsia="Arial" w:hAnsi="Century Gothic" w:cstheme="majorHAnsi"/>
          <w:sz w:val="18"/>
        </w:rPr>
        <w:t xml:space="preserve"> into consideration mandatorily while execution at site.</w:t>
      </w:r>
    </w:p>
    <w:p w14:paraId="190594F5" w14:textId="77777777" w:rsidR="003B314F" w:rsidRPr="00433251" w:rsidRDefault="003B314F">
      <w:pPr>
        <w:ind w:left="630"/>
        <w:rPr>
          <w:rFonts w:ascii="Century Gothic" w:eastAsia="Arial" w:hAnsi="Century Gothic" w:cstheme="majorHAnsi"/>
          <w:sz w:val="18"/>
        </w:rPr>
      </w:pPr>
    </w:p>
    <w:p w14:paraId="06304184" w14:textId="77777777" w:rsidR="003B314F" w:rsidRPr="00433251" w:rsidRDefault="0036339A">
      <w:pPr>
        <w:ind w:left="630"/>
        <w:rPr>
          <w:rFonts w:ascii="Century Gothic" w:eastAsia="Arial" w:hAnsi="Century Gothic" w:cstheme="majorHAnsi"/>
          <w:sz w:val="18"/>
        </w:rPr>
      </w:pPr>
      <w:r w:rsidRPr="00433251">
        <w:rPr>
          <w:rFonts w:ascii="Century Gothic" w:eastAsia="Arial" w:hAnsi="Century Gothic" w:cstheme="majorHAnsi"/>
          <w:sz w:val="18"/>
        </w:rPr>
        <w:t>7.2.1 Testing and measuring equipment– Current and Voltage values</w:t>
      </w:r>
    </w:p>
    <w:p w14:paraId="044E2103" w14:textId="77777777" w:rsidR="003B314F" w:rsidRPr="00433251" w:rsidRDefault="003B314F">
      <w:pPr>
        <w:ind w:left="630"/>
        <w:rPr>
          <w:rFonts w:ascii="Century Gothic" w:eastAsia="Arial" w:hAnsi="Century Gothic" w:cstheme="majorHAnsi"/>
          <w:sz w:val="18"/>
        </w:rPr>
      </w:pPr>
    </w:p>
    <w:p w14:paraId="445526D3" w14:textId="77777777"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Electrical </w:t>
      </w:r>
      <w:r w:rsidRPr="00433251">
        <w:rPr>
          <w:rFonts w:ascii="Century Gothic" w:eastAsia="Arial" w:hAnsi="Century Gothic" w:cstheme="majorHAnsi"/>
          <w:sz w:val="18"/>
        </w:rPr>
        <w:t>Multimeter</w:t>
      </w:r>
    </w:p>
    <w:p w14:paraId="11BF4DBA" w14:textId="77777777"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Thermal Imaging camera</w:t>
      </w:r>
    </w:p>
    <w:p w14:paraId="731584ED" w14:textId="77777777"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Clamp meter</w:t>
      </w:r>
    </w:p>
    <w:p w14:paraId="1B996652" w14:textId="77777777"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Live Earth Tester</w:t>
      </w:r>
    </w:p>
    <w:p w14:paraId="66F712C1" w14:textId="77777777"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Lux Meter</w:t>
      </w:r>
    </w:p>
    <w:p w14:paraId="2F977472" w14:textId="77777777"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RCD Tester</w:t>
      </w:r>
    </w:p>
    <w:p w14:paraId="605AF654" w14:textId="77777777"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Power Quality Analyzer</w:t>
      </w:r>
    </w:p>
    <w:p w14:paraId="1CA8E835" w14:textId="77777777"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Polarity Tester</w:t>
      </w:r>
    </w:p>
    <w:p w14:paraId="16E0FE1E" w14:textId="77777777"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Phase Sequence meter</w:t>
      </w:r>
    </w:p>
    <w:p w14:paraId="5081759A" w14:textId="77777777"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Crimping Tool</w:t>
      </w:r>
    </w:p>
    <w:p w14:paraId="11897156" w14:textId="77777777" w:rsidR="003B314F" w:rsidRPr="00433251" w:rsidRDefault="003B314F">
      <w:pPr>
        <w:rPr>
          <w:rFonts w:ascii="Century Gothic" w:eastAsia="Arial" w:hAnsi="Century Gothic" w:cstheme="majorHAnsi"/>
          <w:sz w:val="18"/>
        </w:rPr>
      </w:pPr>
    </w:p>
    <w:p w14:paraId="60CDA24B" w14:textId="77777777" w:rsidR="003B314F" w:rsidRPr="00433251" w:rsidRDefault="0036339A">
      <w:pPr>
        <w:ind w:left="630"/>
        <w:rPr>
          <w:rFonts w:ascii="Century Gothic" w:eastAsia="Arial" w:hAnsi="Century Gothic" w:cstheme="majorHAnsi"/>
          <w:sz w:val="18"/>
        </w:rPr>
      </w:pPr>
      <w:r w:rsidRPr="00433251">
        <w:rPr>
          <w:rFonts w:ascii="Century Gothic" w:eastAsia="Arial" w:hAnsi="Century Gothic" w:cstheme="majorHAnsi"/>
          <w:sz w:val="18"/>
        </w:rPr>
        <w:t>7.2.2 Testing and measuring Equipment – Air flow and temperatures</w:t>
      </w:r>
    </w:p>
    <w:p w14:paraId="4BD7FDF9" w14:textId="77777777" w:rsidR="003B314F" w:rsidRPr="00433251" w:rsidRDefault="003B314F">
      <w:pPr>
        <w:ind w:left="630"/>
        <w:rPr>
          <w:rFonts w:ascii="Century Gothic" w:eastAsia="Arial" w:hAnsi="Century Gothic" w:cstheme="majorHAnsi"/>
          <w:sz w:val="18"/>
        </w:rPr>
      </w:pPr>
    </w:p>
    <w:p w14:paraId="3837146C" w14:textId="77777777"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Anemometer</w:t>
      </w:r>
    </w:p>
    <w:p w14:paraId="34173A58" w14:textId="77777777"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Hood Meter</w:t>
      </w:r>
    </w:p>
    <w:p w14:paraId="7A2603E7" w14:textId="77777777"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Hood Meter</w:t>
      </w:r>
    </w:p>
    <w:p w14:paraId="1F70AF21" w14:textId="77777777"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Decibel Meter</w:t>
      </w:r>
    </w:p>
    <w:p w14:paraId="40FB425B" w14:textId="77777777"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Digital Tachometer</w:t>
      </w:r>
    </w:p>
    <w:p w14:paraId="022D6DD6" w14:textId="77777777"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Smoke Tester</w:t>
      </w:r>
    </w:p>
    <w:p w14:paraId="23DB56E1" w14:textId="77777777"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Duct Leakage Tester</w:t>
      </w:r>
    </w:p>
    <w:p w14:paraId="30A0A8B1" w14:textId="77777777"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Copper pipe </w:t>
      </w:r>
      <w:r w:rsidRPr="00433251">
        <w:rPr>
          <w:rFonts w:ascii="Century Gothic" w:eastAsia="Arial" w:hAnsi="Century Gothic" w:cstheme="majorHAnsi"/>
          <w:sz w:val="18"/>
        </w:rPr>
        <w:t>brazing</w:t>
      </w:r>
      <w:r w:rsidRPr="00433251">
        <w:rPr>
          <w:rFonts w:ascii="Century Gothic" w:eastAsia="Arial" w:hAnsi="Century Gothic" w:cstheme="majorHAnsi"/>
          <w:color w:val="000000"/>
          <w:sz w:val="18"/>
        </w:rPr>
        <w:t xml:space="preserve"> torch</w:t>
      </w:r>
    </w:p>
    <w:p w14:paraId="1E746C90" w14:textId="77777777"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Psychomotor</w:t>
      </w:r>
    </w:p>
    <w:p w14:paraId="7375971E" w14:textId="77777777" w:rsidR="003B314F" w:rsidRPr="00433251" w:rsidRDefault="003B314F" w:rsidP="00BA2A43">
      <w:pPr>
        <w:pBdr>
          <w:top w:val="nil"/>
          <w:left w:val="nil"/>
          <w:bottom w:val="nil"/>
          <w:right w:val="nil"/>
          <w:between w:val="nil"/>
        </w:pBdr>
        <w:rPr>
          <w:rFonts w:ascii="Century Gothic" w:eastAsia="Arial" w:hAnsi="Century Gothic" w:cstheme="majorHAnsi"/>
          <w:sz w:val="18"/>
        </w:rPr>
      </w:pPr>
    </w:p>
    <w:p w14:paraId="01334CB1" w14:textId="77777777" w:rsidR="003B314F" w:rsidRPr="00433251" w:rsidRDefault="0036339A">
      <w:pPr>
        <w:ind w:left="630"/>
        <w:rPr>
          <w:rFonts w:ascii="Century Gothic" w:eastAsia="Arial" w:hAnsi="Century Gothic" w:cstheme="majorHAnsi"/>
          <w:sz w:val="18"/>
        </w:rPr>
      </w:pPr>
      <w:r w:rsidRPr="00433251">
        <w:rPr>
          <w:rFonts w:ascii="Century Gothic" w:eastAsia="Arial" w:hAnsi="Century Gothic" w:cstheme="majorHAnsi"/>
          <w:sz w:val="18"/>
        </w:rPr>
        <w:t xml:space="preserve">7.2.3 Testing and measuring Equipment – </w:t>
      </w:r>
      <w:r w:rsidR="00214BC3" w:rsidRPr="00433251">
        <w:rPr>
          <w:rFonts w:ascii="Century Gothic" w:eastAsia="Arial" w:hAnsi="Century Gothic" w:cstheme="majorHAnsi"/>
          <w:sz w:val="18"/>
        </w:rPr>
        <w:t>Firefighting</w:t>
      </w:r>
      <w:r w:rsidRPr="00433251">
        <w:rPr>
          <w:rFonts w:ascii="Century Gothic" w:eastAsia="Arial" w:hAnsi="Century Gothic" w:cstheme="majorHAnsi"/>
          <w:sz w:val="18"/>
        </w:rPr>
        <w:t xml:space="preserve"> services</w:t>
      </w:r>
    </w:p>
    <w:p w14:paraId="2811E045" w14:textId="77777777" w:rsidR="003B314F" w:rsidRPr="00433251" w:rsidRDefault="003B314F">
      <w:pPr>
        <w:ind w:left="630"/>
        <w:rPr>
          <w:rFonts w:ascii="Century Gothic" w:eastAsia="Arial" w:hAnsi="Century Gothic" w:cstheme="majorHAnsi"/>
          <w:sz w:val="18"/>
        </w:rPr>
      </w:pPr>
    </w:p>
    <w:p w14:paraId="50D572DC" w14:textId="77777777" w:rsidR="003B314F" w:rsidRPr="00433251" w:rsidRDefault="0036339A" w:rsidP="00214BC3">
      <w:pPr>
        <w:numPr>
          <w:ilvl w:val="0"/>
          <w:numId w:val="2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Pressure Booster.</w:t>
      </w:r>
    </w:p>
    <w:p w14:paraId="27A44551" w14:textId="77777777" w:rsidR="003B314F" w:rsidRPr="00433251" w:rsidRDefault="003B314F">
      <w:pPr>
        <w:ind w:left="630"/>
        <w:rPr>
          <w:rFonts w:ascii="Century Gothic" w:eastAsia="Arial" w:hAnsi="Century Gothic" w:cstheme="majorHAnsi"/>
          <w:sz w:val="18"/>
        </w:rPr>
      </w:pPr>
    </w:p>
    <w:p w14:paraId="6403F90F" w14:textId="77777777" w:rsidR="003B314F" w:rsidRPr="00433251" w:rsidRDefault="0036339A" w:rsidP="005A6717">
      <w:pPr>
        <w:rPr>
          <w:rFonts w:ascii="Century Gothic" w:eastAsia="Arial" w:hAnsi="Century Gothic" w:cstheme="majorHAnsi"/>
          <w:sz w:val="18"/>
        </w:rPr>
      </w:pPr>
      <w:r w:rsidRPr="00433251">
        <w:rPr>
          <w:rFonts w:ascii="Century Gothic" w:eastAsia="Arial" w:hAnsi="Century Gothic" w:cstheme="majorHAnsi"/>
          <w:sz w:val="18"/>
        </w:rPr>
        <w:t>The vendor should note that the above list is tentative while project specific equipment requirements are to be taken care of by the respective vendors on need basis.</w:t>
      </w:r>
    </w:p>
    <w:p w14:paraId="07769CFA" w14:textId="77777777" w:rsidR="003B314F" w:rsidRPr="00433251" w:rsidRDefault="003B314F" w:rsidP="00214BC3">
      <w:pPr>
        <w:rPr>
          <w:rFonts w:ascii="Century Gothic" w:eastAsia="Arial" w:hAnsi="Century Gothic" w:cstheme="majorHAnsi"/>
          <w:sz w:val="18"/>
        </w:rPr>
      </w:pPr>
    </w:p>
    <w:p w14:paraId="6C70E534" w14:textId="77777777" w:rsidR="003B314F" w:rsidRPr="00433251" w:rsidRDefault="0036339A">
      <w:pPr>
        <w:ind w:left="630"/>
        <w:rPr>
          <w:rFonts w:ascii="Century Gothic" w:eastAsia="Arial" w:hAnsi="Century Gothic" w:cstheme="majorHAnsi"/>
          <w:b/>
          <w:sz w:val="18"/>
        </w:rPr>
      </w:pPr>
      <w:r w:rsidRPr="00433251">
        <w:rPr>
          <w:rFonts w:ascii="Century Gothic" w:eastAsia="Arial" w:hAnsi="Century Gothic" w:cstheme="majorHAnsi"/>
          <w:b/>
          <w:sz w:val="18"/>
        </w:rPr>
        <w:t>Recommended equipment’s list:</w:t>
      </w:r>
    </w:p>
    <w:p w14:paraId="4215F98C" w14:textId="77777777" w:rsidR="003B314F" w:rsidRPr="00433251" w:rsidRDefault="003B314F">
      <w:pPr>
        <w:ind w:left="630"/>
        <w:rPr>
          <w:rFonts w:ascii="Century Gothic" w:eastAsia="Arial" w:hAnsi="Century Gothic" w:cstheme="majorHAnsi"/>
          <w:sz w:val="18"/>
        </w:rPr>
      </w:pPr>
    </w:p>
    <w:p w14:paraId="60133ADC" w14:textId="77777777" w:rsidR="00BA2A43" w:rsidRPr="00433251" w:rsidRDefault="0036339A" w:rsidP="00BA2A43">
      <w:pPr>
        <w:ind w:left="630"/>
        <w:rPr>
          <w:rFonts w:ascii="Century Gothic" w:eastAsia="Arial" w:hAnsi="Century Gothic" w:cstheme="majorHAnsi"/>
          <w:sz w:val="18"/>
        </w:rPr>
      </w:pPr>
      <w:r w:rsidRPr="00433251">
        <w:rPr>
          <w:rFonts w:ascii="Century Gothic" w:eastAsia="Arial" w:hAnsi="Century Gothic" w:cstheme="majorHAnsi"/>
          <w:sz w:val="18"/>
        </w:rPr>
        <w:t>7.2.1 Testing and measuring equipment– Current and Voltage values</w:t>
      </w:r>
    </w:p>
    <w:p w14:paraId="5CC6034E" w14:textId="77777777" w:rsidR="003B314F" w:rsidRPr="00433251" w:rsidRDefault="003B314F">
      <w:pPr>
        <w:ind w:left="630"/>
        <w:rPr>
          <w:rFonts w:ascii="Century Gothic" w:eastAsia="Arial" w:hAnsi="Century Gothic" w:cstheme="majorHAnsi"/>
          <w:sz w:val="18"/>
        </w:rPr>
      </w:pPr>
    </w:p>
    <w:tbl>
      <w:tblPr>
        <w:tblStyle w:val="a2"/>
        <w:tblW w:w="10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7"/>
        <w:gridCol w:w="2516"/>
        <w:gridCol w:w="3240"/>
        <w:gridCol w:w="3225"/>
      </w:tblGrid>
      <w:tr w:rsidR="003B314F" w:rsidRPr="00433251" w14:paraId="75890C24" w14:textId="77777777" w:rsidTr="00FE4242">
        <w:trPr>
          <w:trHeight w:val="360"/>
          <w:jc w:val="center"/>
        </w:trPr>
        <w:tc>
          <w:tcPr>
            <w:tcW w:w="154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379AB11" w14:textId="77777777" w:rsidR="003B314F" w:rsidRPr="00433251" w:rsidRDefault="00717D80" w:rsidP="00717D80">
            <w:pPr>
              <w:jc w:val="center"/>
              <w:rPr>
                <w:rFonts w:ascii="Century Gothic" w:eastAsia="Arial" w:hAnsi="Century Gothic" w:cstheme="majorHAnsi"/>
                <w:b/>
                <w:color w:val="000000"/>
                <w:sz w:val="18"/>
              </w:rPr>
            </w:pPr>
            <w:r w:rsidRPr="00433251">
              <w:rPr>
                <w:rFonts w:ascii="Century Gothic" w:eastAsia="Arial" w:hAnsi="Century Gothic" w:cstheme="majorHAnsi"/>
                <w:color w:val="000000"/>
                <w:sz w:val="18"/>
              </w:rPr>
              <w:t xml:space="preserve">    </w:t>
            </w:r>
            <w:r w:rsidR="0036339A" w:rsidRPr="00433251">
              <w:rPr>
                <w:rFonts w:ascii="Century Gothic" w:eastAsia="Arial" w:hAnsi="Century Gothic" w:cstheme="majorHAnsi"/>
                <w:b/>
                <w:color w:val="000000"/>
                <w:sz w:val="18"/>
              </w:rPr>
              <w:t>Sl. No.</w:t>
            </w:r>
          </w:p>
        </w:tc>
        <w:tc>
          <w:tcPr>
            <w:tcW w:w="251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DA47BF2"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Equipment</w:t>
            </w:r>
          </w:p>
        </w:tc>
        <w:tc>
          <w:tcPr>
            <w:tcW w:w="324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A33EBC7"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Purpose</w:t>
            </w:r>
          </w:p>
        </w:tc>
        <w:tc>
          <w:tcPr>
            <w:tcW w:w="322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4E8E440"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Recommended practice</w:t>
            </w:r>
          </w:p>
        </w:tc>
      </w:tr>
      <w:tr w:rsidR="003B314F" w:rsidRPr="00433251" w14:paraId="1C08E9DA" w14:textId="77777777" w:rsidTr="00FE4242">
        <w:trPr>
          <w:trHeight w:val="1860"/>
          <w:jc w:val="center"/>
        </w:trPr>
        <w:tc>
          <w:tcPr>
            <w:tcW w:w="1547" w:type="dxa"/>
            <w:vMerge w:val="restart"/>
            <w:tcBorders>
              <w:top w:val="single" w:sz="4" w:space="0" w:color="000000"/>
              <w:left w:val="single" w:sz="4" w:space="0" w:color="000000"/>
              <w:right w:val="single" w:sz="4" w:space="0" w:color="000000"/>
            </w:tcBorders>
            <w:shd w:val="clear" w:color="auto" w:fill="auto"/>
            <w:vAlign w:val="center"/>
          </w:tcPr>
          <w:p w14:paraId="25A3B751"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w:t>
            </w:r>
          </w:p>
        </w:tc>
        <w:tc>
          <w:tcPr>
            <w:tcW w:w="2516" w:type="dxa"/>
            <w:vMerge w:val="restart"/>
            <w:tcBorders>
              <w:top w:val="single" w:sz="4" w:space="0" w:color="000000"/>
              <w:left w:val="single" w:sz="4" w:space="0" w:color="000000"/>
              <w:right w:val="single" w:sz="4" w:space="0" w:color="000000"/>
            </w:tcBorders>
            <w:shd w:val="clear" w:color="auto" w:fill="auto"/>
            <w:vAlign w:val="center"/>
          </w:tcPr>
          <w:p w14:paraId="14BC6A2E" w14:textId="77777777" w:rsidR="003B314F" w:rsidRPr="00433251" w:rsidRDefault="003B314F">
            <w:pPr>
              <w:rPr>
                <w:rFonts w:ascii="Century Gothic" w:eastAsia="Arial" w:hAnsi="Century Gothic" w:cstheme="majorHAnsi"/>
                <w:sz w:val="18"/>
              </w:rPr>
            </w:pPr>
          </w:p>
          <w:p w14:paraId="1B4232B1" w14:textId="77777777" w:rsidR="003B314F" w:rsidRPr="00433251" w:rsidRDefault="0036339A">
            <w:pPr>
              <w:rPr>
                <w:rFonts w:ascii="Century Gothic" w:eastAsia="Arial" w:hAnsi="Century Gothic" w:cstheme="majorHAnsi"/>
                <w:sz w:val="18"/>
              </w:rPr>
            </w:pPr>
            <w:r w:rsidRPr="00433251">
              <w:rPr>
                <w:rFonts w:ascii="Century Gothic" w:eastAsia="Arial" w:hAnsi="Century Gothic" w:cstheme="majorHAnsi"/>
                <w:sz w:val="18"/>
              </w:rPr>
              <w:t>Electrical Multimeter</w:t>
            </w:r>
          </w:p>
          <w:p w14:paraId="559F6AD2" w14:textId="77777777"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5FD1CECE" w14:textId="77777777" w:rsidR="003B314F" w:rsidRPr="00433251" w:rsidRDefault="003B314F">
            <w:pPr>
              <w:rPr>
                <w:rFonts w:ascii="Century Gothic" w:eastAsia="Arial" w:hAnsi="Century Gothic" w:cstheme="majorHAnsi"/>
                <w:sz w:val="18"/>
              </w:rPr>
            </w:pPr>
          </w:p>
          <w:p w14:paraId="0EF7B0D8"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sz w:val="18"/>
              </w:rPr>
              <w:t>Check Voltage value</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4F48198C"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rPr>
              <w:drawing>
                <wp:inline distT="0" distB="0" distL="0" distR="0" wp14:anchorId="423E2233" wp14:editId="64B2C52F">
                  <wp:extent cx="1422869" cy="791188"/>
                  <wp:effectExtent l="0" t="0" r="0" b="0"/>
                  <wp:docPr id="38" name="image26.jpg" descr="Image result for recommended practice of using electrical Multimeter images"/>
                  <wp:cNvGraphicFramePr/>
                  <a:graphic xmlns:a="http://schemas.openxmlformats.org/drawingml/2006/main">
                    <a:graphicData uri="http://schemas.openxmlformats.org/drawingml/2006/picture">
                      <pic:pic xmlns:pic="http://schemas.openxmlformats.org/drawingml/2006/picture">
                        <pic:nvPicPr>
                          <pic:cNvPr id="0" name="image26.jpg" descr="Image result for recommended practice of using electrical Multimeter images"/>
                          <pic:cNvPicPr preferRelativeResize="0"/>
                        </pic:nvPicPr>
                        <pic:blipFill>
                          <a:blip r:embed="rId56"/>
                          <a:srcRect/>
                          <a:stretch>
                            <a:fillRect/>
                          </a:stretch>
                        </pic:blipFill>
                        <pic:spPr>
                          <a:xfrm>
                            <a:off x="0" y="0"/>
                            <a:ext cx="1422869" cy="791188"/>
                          </a:xfrm>
                          <a:prstGeom prst="rect">
                            <a:avLst/>
                          </a:prstGeom>
                          <a:ln/>
                        </pic:spPr>
                      </pic:pic>
                    </a:graphicData>
                  </a:graphic>
                </wp:inline>
              </w:drawing>
            </w:r>
          </w:p>
        </w:tc>
      </w:tr>
      <w:tr w:rsidR="003B314F" w:rsidRPr="00433251" w14:paraId="38B24988" w14:textId="77777777" w:rsidTr="00FE4242">
        <w:trPr>
          <w:trHeight w:val="40"/>
          <w:jc w:val="center"/>
        </w:trPr>
        <w:tc>
          <w:tcPr>
            <w:tcW w:w="1547" w:type="dxa"/>
            <w:vMerge/>
            <w:tcBorders>
              <w:top w:val="single" w:sz="4" w:space="0" w:color="000000"/>
              <w:left w:val="single" w:sz="4" w:space="0" w:color="000000"/>
              <w:right w:val="single" w:sz="4" w:space="0" w:color="000000"/>
            </w:tcBorders>
            <w:shd w:val="clear" w:color="auto" w:fill="auto"/>
            <w:vAlign w:val="center"/>
          </w:tcPr>
          <w:p w14:paraId="1D000971"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2516" w:type="dxa"/>
            <w:vMerge/>
            <w:tcBorders>
              <w:top w:val="single" w:sz="4" w:space="0" w:color="000000"/>
              <w:left w:val="single" w:sz="4" w:space="0" w:color="000000"/>
              <w:right w:val="single" w:sz="4" w:space="0" w:color="000000"/>
            </w:tcBorders>
            <w:shd w:val="clear" w:color="auto" w:fill="auto"/>
            <w:vAlign w:val="center"/>
          </w:tcPr>
          <w:p w14:paraId="25770533"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240" w:type="dxa"/>
            <w:tcBorders>
              <w:top w:val="nil"/>
              <w:left w:val="single" w:sz="4" w:space="0" w:color="000000"/>
              <w:bottom w:val="single" w:sz="4" w:space="0" w:color="000000"/>
              <w:right w:val="single" w:sz="4" w:space="0" w:color="000000"/>
            </w:tcBorders>
            <w:shd w:val="clear" w:color="auto" w:fill="auto"/>
            <w:vAlign w:val="center"/>
          </w:tcPr>
          <w:p w14:paraId="620F4480" w14:textId="77777777" w:rsidR="003B314F" w:rsidRPr="00433251" w:rsidRDefault="003B314F">
            <w:pPr>
              <w:jc w:val="center"/>
              <w:rPr>
                <w:rFonts w:ascii="Century Gothic" w:eastAsia="Arial" w:hAnsi="Century Gothic" w:cstheme="majorHAnsi"/>
                <w:color w:val="000000"/>
                <w:sz w:val="18"/>
              </w:rPr>
            </w:pPr>
          </w:p>
        </w:tc>
        <w:tc>
          <w:tcPr>
            <w:tcW w:w="3225" w:type="dxa"/>
            <w:tcBorders>
              <w:top w:val="nil"/>
              <w:left w:val="single" w:sz="4" w:space="0" w:color="000000"/>
              <w:bottom w:val="single" w:sz="4" w:space="0" w:color="000000"/>
              <w:right w:val="single" w:sz="4" w:space="0" w:color="000000"/>
            </w:tcBorders>
            <w:shd w:val="clear" w:color="auto" w:fill="auto"/>
            <w:vAlign w:val="center"/>
          </w:tcPr>
          <w:p w14:paraId="7EC3CD92" w14:textId="77777777" w:rsidR="003B314F" w:rsidRPr="00433251" w:rsidRDefault="003B314F">
            <w:pPr>
              <w:jc w:val="center"/>
              <w:rPr>
                <w:rFonts w:ascii="Century Gothic" w:eastAsia="Arial" w:hAnsi="Century Gothic" w:cstheme="majorHAnsi"/>
                <w:color w:val="000000"/>
                <w:sz w:val="18"/>
              </w:rPr>
            </w:pPr>
          </w:p>
        </w:tc>
      </w:tr>
      <w:tr w:rsidR="003B314F" w:rsidRPr="00433251" w14:paraId="753C4FB0" w14:textId="77777777" w:rsidTr="00FE4242">
        <w:trPr>
          <w:trHeight w:val="2620"/>
          <w:jc w:val="center"/>
        </w:trPr>
        <w:tc>
          <w:tcPr>
            <w:tcW w:w="1547" w:type="dxa"/>
            <w:vMerge w:val="restart"/>
            <w:tcBorders>
              <w:top w:val="single" w:sz="4" w:space="0" w:color="000000"/>
              <w:left w:val="single" w:sz="4" w:space="0" w:color="000000"/>
              <w:right w:val="single" w:sz="4" w:space="0" w:color="000000"/>
            </w:tcBorders>
            <w:shd w:val="clear" w:color="auto" w:fill="auto"/>
            <w:vAlign w:val="center"/>
          </w:tcPr>
          <w:p w14:paraId="2ABBCB09" w14:textId="77777777" w:rsidR="003B314F" w:rsidRPr="00433251" w:rsidRDefault="0036339A"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2</w:t>
            </w:r>
          </w:p>
        </w:tc>
        <w:tc>
          <w:tcPr>
            <w:tcW w:w="2516" w:type="dxa"/>
            <w:vMerge w:val="restart"/>
            <w:tcBorders>
              <w:top w:val="single" w:sz="4" w:space="0" w:color="000000"/>
              <w:left w:val="single" w:sz="4" w:space="0" w:color="000000"/>
              <w:right w:val="single" w:sz="4" w:space="0" w:color="000000"/>
            </w:tcBorders>
            <w:shd w:val="clear" w:color="auto" w:fill="auto"/>
            <w:vAlign w:val="center"/>
          </w:tcPr>
          <w:p w14:paraId="0168EFF1" w14:textId="77777777" w:rsidR="003B314F" w:rsidRPr="00433251" w:rsidRDefault="003B314F">
            <w:pPr>
              <w:rPr>
                <w:rFonts w:ascii="Century Gothic" w:eastAsia="Arial" w:hAnsi="Century Gothic" w:cstheme="majorHAnsi"/>
                <w:sz w:val="18"/>
              </w:rPr>
            </w:pPr>
          </w:p>
          <w:p w14:paraId="31C99198" w14:textId="77777777" w:rsidR="003B314F" w:rsidRPr="00433251" w:rsidRDefault="0036339A">
            <w:pPr>
              <w:rPr>
                <w:rFonts w:ascii="Century Gothic" w:eastAsia="Arial" w:hAnsi="Century Gothic" w:cstheme="majorHAnsi"/>
                <w:sz w:val="18"/>
              </w:rPr>
            </w:pPr>
            <w:r w:rsidRPr="00433251">
              <w:rPr>
                <w:rFonts w:ascii="Century Gothic" w:eastAsia="Arial" w:hAnsi="Century Gothic" w:cstheme="majorHAnsi"/>
                <w:sz w:val="18"/>
              </w:rPr>
              <w:t>Thermal Imaging camera</w:t>
            </w:r>
          </w:p>
          <w:p w14:paraId="1CE35208" w14:textId="77777777"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57CECBC4" w14:textId="77777777" w:rsidR="003B314F" w:rsidRPr="00433251" w:rsidRDefault="003B314F">
            <w:pPr>
              <w:rPr>
                <w:rFonts w:ascii="Century Gothic" w:eastAsia="Arial" w:hAnsi="Century Gothic" w:cstheme="majorHAnsi"/>
                <w:sz w:val="18"/>
              </w:rPr>
            </w:pPr>
          </w:p>
          <w:p w14:paraId="336C1202" w14:textId="77777777" w:rsidR="003B314F" w:rsidRPr="00433251" w:rsidRDefault="0036339A">
            <w:pPr>
              <w:rPr>
                <w:rFonts w:ascii="Century Gothic" w:eastAsia="Arial" w:hAnsi="Century Gothic" w:cstheme="majorHAnsi"/>
                <w:sz w:val="18"/>
              </w:rPr>
            </w:pPr>
            <w:r w:rsidRPr="00433251">
              <w:rPr>
                <w:rFonts w:ascii="Century Gothic" w:eastAsia="Arial" w:hAnsi="Century Gothic" w:cstheme="majorHAnsi"/>
                <w:sz w:val="18"/>
              </w:rPr>
              <w:t>Check hotspots in terminations</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53FB92D1"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rPr>
              <w:drawing>
                <wp:inline distT="0" distB="0" distL="0" distR="0" wp14:anchorId="394380EE" wp14:editId="6DB5F0AB">
                  <wp:extent cx="1257300" cy="1121410"/>
                  <wp:effectExtent l="0" t="0" r="0" b="0"/>
                  <wp:docPr id="3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7"/>
                          <a:srcRect/>
                          <a:stretch>
                            <a:fillRect/>
                          </a:stretch>
                        </pic:blipFill>
                        <pic:spPr>
                          <a:xfrm>
                            <a:off x="0" y="0"/>
                            <a:ext cx="1257300" cy="1121410"/>
                          </a:xfrm>
                          <a:prstGeom prst="rect">
                            <a:avLst/>
                          </a:prstGeom>
                          <a:ln/>
                        </pic:spPr>
                      </pic:pic>
                    </a:graphicData>
                  </a:graphic>
                </wp:inline>
              </w:drawing>
            </w:r>
          </w:p>
        </w:tc>
      </w:tr>
      <w:tr w:rsidR="003B314F" w:rsidRPr="00433251" w14:paraId="47041916" w14:textId="77777777" w:rsidTr="00FE4242">
        <w:trPr>
          <w:trHeight w:val="40"/>
          <w:jc w:val="center"/>
        </w:trPr>
        <w:tc>
          <w:tcPr>
            <w:tcW w:w="1547" w:type="dxa"/>
            <w:vMerge/>
            <w:tcBorders>
              <w:top w:val="single" w:sz="4" w:space="0" w:color="000000"/>
              <w:left w:val="single" w:sz="4" w:space="0" w:color="000000"/>
              <w:right w:val="single" w:sz="4" w:space="0" w:color="000000"/>
            </w:tcBorders>
            <w:shd w:val="clear" w:color="auto" w:fill="auto"/>
            <w:vAlign w:val="center"/>
          </w:tcPr>
          <w:p w14:paraId="25CA0521" w14:textId="77777777" w:rsidR="003B314F" w:rsidRPr="00433251" w:rsidRDefault="003B314F" w:rsidP="00717D80">
            <w:pPr>
              <w:widowControl w:val="0"/>
              <w:pBdr>
                <w:top w:val="nil"/>
                <w:left w:val="nil"/>
                <w:bottom w:val="nil"/>
                <w:right w:val="nil"/>
                <w:between w:val="nil"/>
              </w:pBdr>
              <w:spacing w:line="276" w:lineRule="auto"/>
              <w:jc w:val="center"/>
              <w:rPr>
                <w:rFonts w:ascii="Century Gothic" w:eastAsia="Arial" w:hAnsi="Century Gothic" w:cstheme="majorHAnsi"/>
                <w:color w:val="000000"/>
                <w:sz w:val="18"/>
              </w:rPr>
            </w:pPr>
          </w:p>
        </w:tc>
        <w:tc>
          <w:tcPr>
            <w:tcW w:w="2516" w:type="dxa"/>
            <w:vMerge/>
            <w:tcBorders>
              <w:top w:val="single" w:sz="4" w:space="0" w:color="000000"/>
              <w:left w:val="single" w:sz="4" w:space="0" w:color="000000"/>
              <w:right w:val="single" w:sz="4" w:space="0" w:color="000000"/>
            </w:tcBorders>
            <w:shd w:val="clear" w:color="auto" w:fill="auto"/>
            <w:vAlign w:val="center"/>
          </w:tcPr>
          <w:p w14:paraId="523395EF"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240" w:type="dxa"/>
            <w:tcBorders>
              <w:top w:val="nil"/>
              <w:left w:val="single" w:sz="4" w:space="0" w:color="000000"/>
              <w:bottom w:val="single" w:sz="4" w:space="0" w:color="000000"/>
              <w:right w:val="single" w:sz="4" w:space="0" w:color="000000"/>
            </w:tcBorders>
            <w:shd w:val="clear" w:color="auto" w:fill="auto"/>
            <w:vAlign w:val="center"/>
          </w:tcPr>
          <w:p w14:paraId="200BCE96" w14:textId="77777777" w:rsidR="003B314F" w:rsidRPr="00433251" w:rsidRDefault="003B314F">
            <w:pPr>
              <w:jc w:val="center"/>
              <w:rPr>
                <w:rFonts w:ascii="Century Gothic" w:eastAsia="Arial" w:hAnsi="Century Gothic" w:cstheme="majorHAnsi"/>
                <w:color w:val="000000"/>
                <w:sz w:val="18"/>
              </w:rPr>
            </w:pPr>
          </w:p>
        </w:tc>
        <w:tc>
          <w:tcPr>
            <w:tcW w:w="3225" w:type="dxa"/>
            <w:tcBorders>
              <w:top w:val="nil"/>
              <w:left w:val="single" w:sz="4" w:space="0" w:color="000000"/>
              <w:bottom w:val="single" w:sz="4" w:space="0" w:color="000000"/>
              <w:right w:val="single" w:sz="4" w:space="0" w:color="000000"/>
            </w:tcBorders>
            <w:shd w:val="clear" w:color="auto" w:fill="auto"/>
            <w:vAlign w:val="center"/>
          </w:tcPr>
          <w:p w14:paraId="00012564" w14:textId="77777777" w:rsidR="003B314F" w:rsidRPr="00433251" w:rsidRDefault="003B314F">
            <w:pPr>
              <w:jc w:val="center"/>
              <w:rPr>
                <w:rFonts w:ascii="Century Gothic" w:eastAsia="Arial" w:hAnsi="Century Gothic" w:cstheme="majorHAnsi"/>
                <w:color w:val="000000"/>
                <w:sz w:val="18"/>
              </w:rPr>
            </w:pPr>
          </w:p>
        </w:tc>
      </w:tr>
      <w:tr w:rsidR="003B314F" w:rsidRPr="00433251" w14:paraId="046FFAAA" w14:textId="77777777" w:rsidTr="00FE4242">
        <w:trPr>
          <w:trHeight w:val="2280"/>
          <w:jc w:val="center"/>
        </w:trPr>
        <w:tc>
          <w:tcPr>
            <w:tcW w:w="1547" w:type="dxa"/>
            <w:vMerge w:val="restart"/>
            <w:tcBorders>
              <w:top w:val="single" w:sz="4" w:space="0" w:color="000000"/>
              <w:left w:val="single" w:sz="4" w:space="0" w:color="000000"/>
              <w:right w:val="single" w:sz="4" w:space="0" w:color="000000"/>
            </w:tcBorders>
            <w:shd w:val="clear" w:color="auto" w:fill="auto"/>
            <w:vAlign w:val="center"/>
          </w:tcPr>
          <w:p w14:paraId="03433DD5" w14:textId="77777777" w:rsidR="003B314F" w:rsidRPr="00433251" w:rsidRDefault="0036339A"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3</w:t>
            </w:r>
          </w:p>
        </w:tc>
        <w:tc>
          <w:tcPr>
            <w:tcW w:w="2516" w:type="dxa"/>
            <w:vMerge w:val="restart"/>
            <w:tcBorders>
              <w:top w:val="single" w:sz="4" w:space="0" w:color="000000"/>
              <w:left w:val="single" w:sz="4" w:space="0" w:color="000000"/>
              <w:right w:val="single" w:sz="4" w:space="0" w:color="000000"/>
            </w:tcBorders>
            <w:shd w:val="clear" w:color="auto" w:fill="auto"/>
            <w:vAlign w:val="center"/>
          </w:tcPr>
          <w:p w14:paraId="45A7D7BD" w14:textId="77777777" w:rsidR="003B314F" w:rsidRPr="00433251" w:rsidRDefault="003B314F">
            <w:pPr>
              <w:rPr>
                <w:rFonts w:ascii="Century Gothic" w:eastAsia="Arial" w:hAnsi="Century Gothic" w:cstheme="majorHAnsi"/>
                <w:sz w:val="18"/>
              </w:rPr>
            </w:pPr>
          </w:p>
          <w:p w14:paraId="530C52D1" w14:textId="77777777" w:rsidR="003B314F" w:rsidRPr="00433251" w:rsidRDefault="0036339A">
            <w:pPr>
              <w:rPr>
                <w:rFonts w:ascii="Century Gothic" w:eastAsia="Arial" w:hAnsi="Century Gothic" w:cstheme="majorHAnsi"/>
                <w:sz w:val="18"/>
              </w:rPr>
            </w:pPr>
            <w:r w:rsidRPr="00433251">
              <w:rPr>
                <w:rFonts w:ascii="Century Gothic" w:eastAsia="Arial" w:hAnsi="Century Gothic" w:cstheme="majorHAnsi"/>
                <w:sz w:val="18"/>
              </w:rPr>
              <w:t>Clamp meter</w:t>
            </w:r>
          </w:p>
          <w:p w14:paraId="1AD1EEA6" w14:textId="77777777"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02BD1E2A" w14:textId="77777777" w:rsidR="003B314F" w:rsidRPr="00433251" w:rsidRDefault="003B314F">
            <w:pPr>
              <w:rPr>
                <w:rFonts w:ascii="Century Gothic" w:eastAsia="Arial" w:hAnsi="Century Gothic" w:cstheme="majorHAnsi"/>
                <w:sz w:val="18"/>
              </w:rPr>
            </w:pPr>
          </w:p>
          <w:p w14:paraId="2C3AEC27" w14:textId="77777777" w:rsidR="003B314F" w:rsidRPr="00433251" w:rsidRDefault="0036339A">
            <w:pPr>
              <w:rPr>
                <w:rFonts w:ascii="Century Gothic" w:eastAsia="Arial" w:hAnsi="Century Gothic" w:cstheme="majorHAnsi"/>
                <w:sz w:val="18"/>
              </w:rPr>
            </w:pPr>
            <w:r w:rsidRPr="00433251">
              <w:rPr>
                <w:rFonts w:ascii="Century Gothic" w:eastAsia="Arial" w:hAnsi="Century Gothic" w:cstheme="majorHAnsi"/>
                <w:sz w:val="18"/>
              </w:rPr>
              <w:t>Check current(I) Value</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6B82652A"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rPr>
              <w:drawing>
                <wp:inline distT="0" distB="0" distL="0" distR="0" wp14:anchorId="77DEB186" wp14:editId="354D66FA">
                  <wp:extent cx="1542585" cy="894594"/>
                  <wp:effectExtent l="0" t="0" r="0" b="0"/>
                  <wp:docPr id="40" name="image32.jpg" descr="Image result for recommended practice of clamp meter images"/>
                  <wp:cNvGraphicFramePr/>
                  <a:graphic xmlns:a="http://schemas.openxmlformats.org/drawingml/2006/main">
                    <a:graphicData uri="http://schemas.openxmlformats.org/drawingml/2006/picture">
                      <pic:pic xmlns:pic="http://schemas.openxmlformats.org/drawingml/2006/picture">
                        <pic:nvPicPr>
                          <pic:cNvPr id="0" name="image32.jpg" descr="Image result for recommended practice of clamp meter images"/>
                          <pic:cNvPicPr preferRelativeResize="0"/>
                        </pic:nvPicPr>
                        <pic:blipFill>
                          <a:blip r:embed="rId58"/>
                          <a:srcRect/>
                          <a:stretch>
                            <a:fillRect/>
                          </a:stretch>
                        </pic:blipFill>
                        <pic:spPr>
                          <a:xfrm>
                            <a:off x="0" y="0"/>
                            <a:ext cx="1542585" cy="894594"/>
                          </a:xfrm>
                          <a:prstGeom prst="rect">
                            <a:avLst/>
                          </a:prstGeom>
                          <a:ln/>
                        </pic:spPr>
                      </pic:pic>
                    </a:graphicData>
                  </a:graphic>
                </wp:inline>
              </w:drawing>
            </w:r>
          </w:p>
        </w:tc>
      </w:tr>
      <w:tr w:rsidR="003B314F" w:rsidRPr="00433251" w14:paraId="01ADE7DE" w14:textId="77777777" w:rsidTr="00FE4242">
        <w:trPr>
          <w:jc w:val="center"/>
        </w:trPr>
        <w:tc>
          <w:tcPr>
            <w:tcW w:w="1547" w:type="dxa"/>
            <w:vMerge/>
            <w:tcBorders>
              <w:top w:val="single" w:sz="4" w:space="0" w:color="000000"/>
              <w:left w:val="single" w:sz="4" w:space="0" w:color="000000"/>
              <w:right w:val="single" w:sz="4" w:space="0" w:color="000000"/>
            </w:tcBorders>
            <w:shd w:val="clear" w:color="auto" w:fill="auto"/>
            <w:vAlign w:val="center"/>
          </w:tcPr>
          <w:p w14:paraId="56F00FB7" w14:textId="77777777" w:rsidR="003B314F" w:rsidRPr="00433251" w:rsidRDefault="003B314F" w:rsidP="00717D80">
            <w:pPr>
              <w:widowControl w:val="0"/>
              <w:pBdr>
                <w:top w:val="nil"/>
                <w:left w:val="nil"/>
                <w:bottom w:val="nil"/>
                <w:right w:val="nil"/>
                <w:between w:val="nil"/>
              </w:pBdr>
              <w:spacing w:line="276" w:lineRule="auto"/>
              <w:jc w:val="center"/>
              <w:rPr>
                <w:rFonts w:ascii="Century Gothic" w:eastAsia="Arial" w:hAnsi="Century Gothic" w:cstheme="majorHAnsi"/>
                <w:color w:val="000000"/>
                <w:sz w:val="18"/>
              </w:rPr>
            </w:pPr>
          </w:p>
        </w:tc>
        <w:tc>
          <w:tcPr>
            <w:tcW w:w="2516" w:type="dxa"/>
            <w:vMerge/>
            <w:tcBorders>
              <w:top w:val="single" w:sz="4" w:space="0" w:color="000000"/>
              <w:left w:val="single" w:sz="4" w:space="0" w:color="000000"/>
              <w:right w:val="single" w:sz="4" w:space="0" w:color="000000"/>
            </w:tcBorders>
            <w:shd w:val="clear" w:color="auto" w:fill="auto"/>
            <w:vAlign w:val="center"/>
          </w:tcPr>
          <w:p w14:paraId="5297D604"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240" w:type="dxa"/>
            <w:tcBorders>
              <w:top w:val="nil"/>
              <w:left w:val="single" w:sz="4" w:space="0" w:color="000000"/>
              <w:bottom w:val="single" w:sz="4" w:space="0" w:color="000000"/>
              <w:right w:val="single" w:sz="4" w:space="0" w:color="000000"/>
            </w:tcBorders>
            <w:shd w:val="clear" w:color="auto" w:fill="auto"/>
            <w:vAlign w:val="center"/>
          </w:tcPr>
          <w:p w14:paraId="25FA3EEE" w14:textId="77777777" w:rsidR="003B314F" w:rsidRPr="00433251" w:rsidRDefault="003B314F">
            <w:pPr>
              <w:jc w:val="center"/>
              <w:rPr>
                <w:rFonts w:ascii="Century Gothic" w:eastAsia="Arial" w:hAnsi="Century Gothic" w:cstheme="majorHAnsi"/>
                <w:sz w:val="18"/>
              </w:rPr>
            </w:pPr>
          </w:p>
        </w:tc>
        <w:tc>
          <w:tcPr>
            <w:tcW w:w="3225" w:type="dxa"/>
            <w:tcBorders>
              <w:top w:val="nil"/>
              <w:left w:val="single" w:sz="4" w:space="0" w:color="000000"/>
              <w:bottom w:val="single" w:sz="4" w:space="0" w:color="000000"/>
              <w:right w:val="single" w:sz="4" w:space="0" w:color="000000"/>
            </w:tcBorders>
            <w:shd w:val="clear" w:color="auto" w:fill="auto"/>
            <w:vAlign w:val="center"/>
          </w:tcPr>
          <w:p w14:paraId="0C4D0462" w14:textId="77777777" w:rsidR="003B314F" w:rsidRPr="00433251" w:rsidRDefault="003B314F">
            <w:pPr>
              <w:jc w:val="center"/>
              <w:rPr>
                <w:rFonts w:ascii="Century Gothic" w:eastAsia="Arial" w:hAnsi="Century Gothic" w:cstheme="majorHAnsi"/>
                <w:color w:val="000000"/>
                <w:sz w:val="18"/>
              </w:rPr>
            </w:pPr>
          </w:p>
        </w:tc>
      </w:tr>
      <w:tr w:rsidR="00630B53" w:rsidRPr="00433251" w14:paraId="683F821C" w14:textId="77777777" w:rsidTr="00FE4242">
        <w:trPr>
          <w:trHeight w:val="2560"/>
          <w:jc w:val="center"/>
        </w:trPr>
        <w:tc>
          <w:tcPr>
            <w:tcW w:w="1547" w:type="dxa"/>
            <w:tcBorders>
              <w:top w:val="single" w:sz="4" w:space="0" w:color="000000"/>
              <w:left w:val="single" w:sz="4" w:space="0" w:color="000000"/>
              <w:right w:val="single" w:sz="4" w:space="0" w:color="000000"/>
            </w:tcBorders>
            <w:shd w:val="clear" w:color="auto" w:fill="auto"/>
            <w:vAlign w:val="center"/>
          </w:tcPr>
          <w:p w14:paraId="07A4CEF9" w14:textId="77777777" w:rsidR="00630B53" w:rsidRPr="00433251" w:rsidRDefault="00630B5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4</w:t>
            </w:r>
          </w:p>
        </w:tc>
        <w:tc>
          <w:tcPr>
            <w:tcW w:w="2516" w:type="dxa"/>
            <w:tcBorders>
              <w:top w:val="single" w:sz="4" w:space="0" w:color="000000"/>
              <w:left w:val="single" w:sz="4" w:space="0" w:color="000000"/>
              <w:right w:val="single" w:sz="4" w:space="0" w:color="000000"/>
            </w:tcBorders>
            <w:shd w:val="clear" w:color="auto" w:fill="auto"/>
            <w:vAlign w:val="center"/>
          </w:tcPr>
          <w:p w14:paraId="58A4D716" w14:textId="77777777" w:rsidR="00630B53" w:rsidRPr="00433251" w:rsidRDefault="00630B53" w:rsidP="00630B53">
            <w:pPr>
              <w:rPr>
                <w:rFonts w:ascii="Century Gothic" w:eastAsia="Arial" w:hAnsi="Century Gothic" w:cstheme="majorHAnsi"/>
                <w:sz w:val="18"/>
              </w:rPr>
            </w:pPr>
          </w:p>
          <w:p w14:paraId="46DC5367" w14:textId="77777777" w:rsidR="00630B53" w:rsidRPr="00433251" w:rsidRDefault="00630B53" w:rsidP="00630B53">
            <w:pPr>
              <w:rPr>
                <w:rFonts w:ascii="Century Gothic" w:eastAsia="Arial" w:hAnsi="Century Gothic" w:cstheme="majorHAnsi"/>
                <w:sz w:val="18"/>
              </w:rPr>
            </w:pPr>
            <w:r w:rsidRPr="00433251">
              <w:rPr>
                <w:rFonts w:ascii="Century Gothic" w:eastAsia="Arial" w:hAnsi="Century Gothic" w:cstheme="majorHAnsi"/>
                <w:sz w:val="18"/>
              </w:rPr>
              <w:t>Lux meter</w:t>
            </w:r>
          </w:p>
          <w:p w14:paraId="0D7880F8" w14:textId="77777777" w:rsidR="00630B53" w:rsidRPr="00433251" w:rsidRDefault="00630B53" w:rsidP="00630B53">
            <w:pPr>
              <w:rPr>
                <w:rFonts w:ascii="Century Gothic" w:eastAsia="Arial" w:hAnsi="Century Gothic" w:cstheme="majorHAnsi"/>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62F868CF" w14:textId="77777777" w:rsidR="00630B53" w:rsidRPr="00433251" w:rsidRDefault="00630B53" w:rsidP="00630B53">
            <w:pPr>
              <w:rPr>
                <w:rFonts w:ascii="Century Gothic" w:eastAsia="Arial" w:hAnsi="Century Gothic" w:cstheme="majorHAnsi"/>
                <w:sz w:val="18"/>
              </w:rPr>
            </w:pPr>
          </w:p>
          <w:p w14:paraId="6ED9A84F" w14:textId="77777777" w:rsidR="00630B53" w:rsidRPr="00433251" w:rsidRDefault="00630B53" w:rsidP="00630B53">
            <w:pPr>
              <w:rPr>
                <w:rFonts w:ascii="Century Gothic" w:eastAsia="Arial" w:hAnsi="Century Gothic" w:cstheme="majorHAnsi"/>
                <w:sz w:val="18"/>
              </w:rPr>
            </w:pPr>
          </w:p>
          <w:p w14:paraId="2F1ADA1C" w14:textId="77777777" w:rsidR="00630B53" w:rsidRPr="00433251" w:rsidRDefault="00630B53" w:rsidP="00630B53">
            <w:pPr>
              <w:rPr>
                <w:rFonts w:ascii="Century Gothic" w:eastAsia="Arial" w:hAnsi="Century Gothic" w:cstheme="majorHAnsi"/>
                <w:sz w:val="18"/>
              </w:rPr>
            </w:pPr>
            <w:r w:rsidRPr="00433251">
              <w:rPr>
                <w:rFonts w:ascii="Century Gothic" w:eastAsia="Arial" w:hAnsi="Century Gothic" w:cstheme="majorHAnsi"/>
                <w:sz w:val="18"/>
              </w:rPr>
              <w:t>Check Lux value</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342E1DF1" w14:textId="77777777" w:rsidR="00630B53" w:rsidRPr="00433251" w:rsidRDefault="00630B53" w:rsidP="00630B53">
            <w:pPr>
              <w:jc w:val="center"/>
              <w:rPr>
                <w:rFonts w:ascii="Century Gothic" w:hAnsi="Century Gothic" w:cstheme="majorHAnsi"/>
                <w:noProof/>
                <w:sz w:val="18"/>
              </w:rPr>
            </w:pPr>
            <w:r w:rsidRPr="00433251">
              <w:rPr>
                <w:rFonts w:ascii="Century Gothic" w:hAnsi="Century Gothic" w:cstheme="majorHAnsi"/>
                <w:noProof/>
                <w:sz w:val="18"/>
              </w:rPr>
              <w:drawing>
                <wp:inline distT="0" distB="0" distL="0" distR="0" wp14:anchorId="7574640D" wp14:editId="0D2F41C2">
                  <wp:extent cx="1160571" cy="1172826"/>
                  <wp:effectExtent l="0" t="0" r="0" b="0"/>
                  <wp:docPr id="74" name="image41.jpg" descr="Image result for recommended practice of lux meter images"/>
                  <wp:cNvGraphicFramePr/>
                  <a:graphic xmlns:a="http://schemas.openxmlformats.org/drawingml/2006/main">
                    <a:graphicData uri="http://schemas.openxmlformats.org/drawingml/2006/picture">
                      <pic:pic xmlns:pic="http://schemas.openxmlformats.org/drawingml/2006/picture">
                        <pic:nvPicPr>
                          <pic:cNvPr id="0" name="image41.jpg" descr="Image result for recommended practice of lux meter images"/>
                          <pic:cNvPicPr preferRelativeResize="0"/>
                        </pic:nvPicPr>
                        <pic:blipFill>
                          <a:blip r:embed="rId59"/>
                          <a:srcRect/>
                          <a:stretch>
                            <a:fillRect/>
                          </a:stretch>
                        </pic:blipFill>
                        <pic:spPr>
                          <a:xfrm>
                            <a:off x="0" y="0"/>
                            <a:ext cx="1160571" cy="1172826"/>
                          </a:xfrm>
                          <a:prstGeom prst="rect">
                            <a:avLst/>
                          </a:prstGeom>
                          <a:ln/>
                        </pic:spPr>
                      </pic:pic>
                    </a:graphicData>
                  </a:graphic>
                </wp:inline>
              </w:drawing>
            </w:r>
          </w:p>
        </w:tc>
      </w:tr>
      <w:tr w:rsidR="00630B53" w:rsidRPr="00433251" w14:paraId="6FB1F28E" w14:textId="77777777" w:rsidTr="00FE4242">
        <w:trPr>
          <w:trHeight w:val="2348"/>
          <w:jc w:val="center"/>
        </w:trPr>
        <w:tc>
          <w:tcPr>
            <w:tcW w:w="1547" w:type="dxa"/>
            <w:tcBorders>
              <w:top w:val="single" w:sz="4" w:space="0" w:color="000000"/>
              <w:left w:val="single" w:sz="4" w:space="0" w:color="000000"/>
              <w:right w:val="single" w:sz="4" w:space="0" w:color="000000"/>
            </w:tcBorders>
            <w:shd w:val="clear" w:color="auto" w:fill="auto"/>
            <w:vAlign w:val="center"/>
          </w:tcPr>
          <w:p w14:paraId="676F6B06" w14:textId="77777777" w:rsidR="00630B53" w:rsidRPr="00433251" w:rsidRDefault="00630B5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5</w:t>
            </w:r>
          </w:p>
        </w:tc>
        <w:tc>
          <w:tcPr>
            <w:tcW w:w="2516" w:type="dxa"/>
            <w:tcBorders>
              <w:top w:val="single" w:sz="4" w:space="0" w:color="000000"/>
              <w:left w:val="single" w:sz="4" w:space="0" w:color="000000"/>
              <w:right w:val="single" w:sz="4" w:space="0" w:color="000000"/>
            </w:tcBorders>
            <w:shd w:val="clear" w:color="auto" w:fill="auto"/>
            <w:vAlign w:val="center"/>
          </w:tcPr>
          <w:p w14:paraId="3869B2E0" w14:textId="77777777" w:rsidR="00630B53" w:rsidRPr="00433251" w:rsidRDefault="00630B53" w:rsidP="00630B53">
            <w:pPr>
              <w:ind w:left="630" w:hanging="652"/>
              <w:rPr>
                <w:rFonts w:ascii="Century Gothic" w:eastAsia="Arial" w:hAnsi="Century Gothic" w:cstheme="majorHAnsi"/>
                <w:sz w:val="18"/>
              </w:rPr>
            </w:pPr>
          </w:p>
          <w:p w14:paraId="4A001237" w14:textId="77777777" w:rsidR="00630B53" w:rsidRPr="00433251" w:rsidRDefault="00630B53" w:rsidP="00630B53">
            <w:pPr>
              <w:ind w:left="630" w:hanging="652"/>
              <w:rPr>
                <w:rFonts w:ascii="Century Gothic" w:eastAsia="Arial" w:hAnsi="Century Gothic" w:cstheme="majorHAnsi"/>
                <w:sz w:val="18"/>
              </w:rPr>
            </w:pPr>
            <w:r w:rsidRPr="00433251">
              <w:rPr>
                <w:rFonts w:ascii="Century Gothic" w:eastAsia="Arial" w:hAnsi="Century Gothic" w:cstheme="majorHAnsi"/>
                <w:sz w:val="18"/>
              </w:rPr>
              <w:t>RCD Tester</w:t>
            </w:r>
          </w:p>
          <w:p w14:paraId="7FC7B5D2" w14:textId="77777777" w:rsidR="00630B53" w:rsidRPr="00433251" w:rsidRDefault="00630B53" w:rsidP="00630B53">
            <w:pPr>
              <w:rPr>
                <w:rFonts w:ascii="Century Gothic" w:eastAsia="Arial" w:hAnsi="Century Gothic" w:cstheme="majorHAnsi"/>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2B97446F" w14:textId="77777777" w:rsidR="00630B53" w:rsidRPr="00433251" w:rsidRDefault="00630B53" w:rsidP="00630B53">
            <w:pPr>
              <w:ind w:left="630" w:hanging="652"/>
              <w:rPr>
                <w:rFonts w:ascii="Century Gothic" w:eastAsia="Arial" w:hAnsi="Century Gothic" w:cstheme="majorHAnsi"/>
                <w:sz w:val="18"/>
              </w:rPr>
            </w:pPr>
          </w:p>
          <w:p w14:paraId="652915A3" w14:textId="77777777" w:rsidR="00630B53" w:rsidRPr="00433251" w:rsidRDefault="00630B53" w:rsidP="00630B53">
            <w:pPr>
              <w:rPr>
                <w:rFonts w:ascii="Century Gothic" w:eastAsia="Arial" w:hAnsi="Century Gothic" w:cstheme="majorHAnsi"/>
                <w:sz w:val="18"/>
              </w:rPr>
            </w:pPr>
            <w:r w:rsidRPr="00433251">
              <w:rPr>
                <w:rFonts w:ascii="Century Gothic" w:eastAsia="Arial" w:hAnsi="Century Gothic" w:cstheme="majorHAnsi"/>
                <w:sz w:val="18"/>
              </w:rPr>
              <w:t>Check RCD and RCD Tripping time</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742FFAB5" w14:textId="77777777" w:rsidR="00630B53" w:rsidRPr="00433251" w:rsidRDefault="00630B53" w:rsidP="00630B53">
            <w:pPr>
              <w:jc w:val="center"/>
              <w:rPr>
                <w:rFonts w:ascii="Century Gothic" w:hAnsi="Century Gothic" w:cstheme="majorHAnsi"/>
                <w:noProof/>
                <w:sz w:val="18"/>
              </w:rPr>
            </w:pPr>
            <w:r w:rsidRPr="00433251">
              <w:rPr>
                <w:rFonts w:ascii="Century Gothic" w:eastAsia="Arial" w:hAnsi="Century Gothic" w:cstheme="majorHAnsi"/>
                <w:noProof/>
                <w:color w:val="000000"/>
                <w:sz w:val="18"/>
              </w:rPr>
              <w:drawing>
                <wp:inline distT="0" distB="0" distL="0" distR="0" wp14:anchorId="68FA6CD7" wp14:editId="6A2E6B3D">
                  <wp:extent cx="1301115" cy="1077595"/>
                  <wp:effectExtent l="0" t="0" r="0" b="0"/>
                  <wp:docPr id="7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0"/>
                          <a:srcRect/>
                          <a:stretch>
                            <a:fillRect/>
                          </a:stretch>
                        </pic:blipFill>
                        <pic:spPr>
                          <a:xfrm>
                            <a:off x="0" y="0"/>
                            <a:ext cx="1301115" cy="1077595"/>
                          </a:xfrm>
                          <a:prstGeom prst="rect">
                            <a:avLst/>
                          </a:prstGeom>
                          <a:ln/>
                        </pic:spPr>
                      </pic:pic>
                    </a:graphicData>
                  </a:graphic>
                </wp:inline>
              </w:drawing>
            </w:r>
          </w:p>
        </w:tc>
      </w:tr>
      <w:tr w:rsidR="00871513" w:rsidRPr="00433251" w14:paraId="269F932C" w14:textId="77777777" w:rsidTr="00FE4242">
        <w:trPr>
          <w:trHeight w:val="2560"/>
          <w:jc w:val="center"/>
        </w:trPr>
        <w:tc>
          <w:tcPr>
            <w:tcW w:w="1547" w:type="dxa"/>
            <w:tcBorders>
              <w:top w:val="single" w:sz="4" w:space="0" w:color="000000"/>
              <w:left w:val="single" w:sz="4" w:space="0" w:color="000000"/>
              <w:right w:val="single" w:sz="4" w:space="0" w:color="000000"/>
            </w:tcBorders>
            <w:shd w:val="clear" w:color="auto" w:fill="auto"/>
            <w:vAlign w:val="center"/>
          </w:tcPr>
          <w:p w14:paraId="18B314B8" w14:textId="77777777" w:rsidR="00871513" w:rsidRPr="00433251" w:rsidRDefault="0087151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6</w:t>
            </w:r>
          </w:p>
        </w:tc>
        <w:tc>
          <w:tcPr>
            <w:tcW w:w="2516" w:type="dxa"/>
            <w:tcBorders>
              <w:top w:val="single" w:sz="4" w:space="0" w:color="000000"/>
              <w:left w:val="single" w:sz="4" w:space="0" w:color="000000"/>
              <w:right w:val="single" w:sz="4" w:space="0" w:color="000000"/>
            </w:tcBorders>
            <w:shd w:val="clear" w:color="auto" w:fill="auto"/>
            <w:vAlign w:val="center"/>
          </w:tcPr>
          <w:p w14:paraId="292E964F" w14:textId="77777777" w:rsidR="00871513" w:rsidRPr="00433251" w:rsidRDefault="00871513" w:rsidP="00871513">
            <w:pPr>
              <w:ind w:left="630" w:hanging="652"/>
              <w:rPr>
                <w:rFonts w:ascii="Century Gothic" w:eastAsia="Arial" w:hAnsi="Century Gothic" w:cstheme="majorHAnsi"/>
                <w:sz w:val="18"/>
              </w:rPr>
            </w:pPr>
          </w:p>
          <w:p w14:paraId="7B4928C4" w14:textId="77777777" w:rsidR="00871513" w:rsidRPr="00433251" w:rsidRDefault="00871513" w:rsidP="00871513">
            <w:pPr>
              <w:ind w:left="630" w:hanging="652"/>
              <w:rPr>
                <w:rFonts w:ascii="Century Gothic" w:eastAsia="Arial" w:hAnsi="Century Gothic" w:cstheme="majorHAnsi"/>
                <w:sz w:val="18"/>
              </w:rPr>
            </w:pPr>
            <w:r w:rsidRPr="00433251">
              <w:rPr>
                <w:rFonts w:ascii="Century Gothic" w:eastAsia="Arial" w:hAnsi="Century Gothic" w:cstheme="majorHAnsi"/>
                <w:sz w:val="18"/>
              </w:rPr>
              <w:t>Power Quality Analyzer</w:t>
            </w:r>
          </w:p>
          <w:p w14:paraId="40ADDFC3" w14:textId="77777777" w:rsidR="00871513" w:rsidRPr="00433251" w:rsidRDefault="00871513" w:rsidP="00871513">
            <w:pPr>
              <w:rPr>
                <w:rFonts w:ascii="Century Gothic" w:eastAsia="Arial" w:hAnsi="Century Gothic" w:cstheme="majorHAnsi"/>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696E1FB8" w14:textId="77777777" w:rsidR="00871513" w:rsidRPr="00433251" w:rsidRDefault="00871513" w:rsidP="00871513">
            <w:pPr>
              <w:ind w:left="630" w:hanging="652"/>
              <w:rPr>
                <w:rFonts w:ascii="Century Gothic" w:eastAsia="Arial" w:hAnsi="Century Gothic" w:cstheme="majorHAnsi"/>
                <w:sz w:val="18"/>
              </w:rPr>
            </w:pPr>
          </w:p>
          <w:p w14:paraId="40C3B48E" w14:textId="77777777" w:rsidR="00871513" w:rsidRPr="00433251" w:rsidRDefault="00871513" w:rsidP="00871513">
            <w:pPr>
              <w:rPr>
                <w:rFonts w:ascii="Century Gothic" w:eastAsia="Arial" w:hAnsi="Century Gothic" w:cstheme="majorHAnsi"/>
                <w:sz w:val="18"/>
              </w:rPr>
            </w:pPr>
            <w:r w:rsidRPr="00433251">
              <w:rPr>
                <w:rFonts w:ascii="Century Gothic" w:eastAsia="Arial" w:hAnsi="Century Gothic" w:cstheme="majorHAnsi"/>
                <w:sz w:val="18"/>
              </w:rPr>
              <w:t>Check power Output values</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2EF275D7" w14:textId="77777777" w:rsidR="00871513" w:rsidRPr="00433251" w:rsidRDefault="00871513" w:rsidP="00871513">
            <w:pPr>
              <w:jc w:val="center"/>
              <w:rPr>
                <w:rFonts w:ascii="Century Gothic" w:hAnsi="Century Gothic" w:cstheme="majorHAnsi"/>
                <w:noProof/>
                <w:sz w:val="18"/>
              </w:rPr>
            </w:pPr>
            <w:r w:rsidRPr="00433251">
              <w:rPr>
                <w:rFonts w:ascii="Century Gothic" w:eastAsia="Arial" w:hAnsi="Century Gothic" w:cstheme="majorHAnsi"/>
                <w:noProof/>
                <w:color w:val="000000"/>
                <w:sz w:val="18"/>
              </w:rPr>
              <w:drawing>
                <wp:inline distT="0" distB="0" distL="0" distR="0" wp14:anchorId="11D4FC06" wp14:editId="32D52522">
                  <wp:extent cx="1257300" cy="1039495"/>
                  <wp:effectExtent l="0" t="0" r="0" b="0"/>
                  <wp:docPr id="7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1"/>
                          <a:srcRect/>
                          <a:stretch>
                            <a:fillRect/>
                          </a:stretch>
                        </pic:blipFill>
                        <pic:spPr>
                          <a:xfrm>
                            <a:off x="0" y="0"/>
                            <a:ext cx="1257300" cy="1039495"/>
                          </a:xfrm>
                          <a:prstGeom prst="rect">
                            <a:avLst/>
                          </a:prstGeom>
                          <a:ln/>
                        </pic:spPr>
                      </pic:pic>
                    </a:graphicData>
                  </a:graphic>
                </wp:inline>
              </w:drawing>
            </w:r>
          </w:p>
        </w:tc>
      </w:tr>
      <w:tr w:rsidR="00871513" w:rsidRPr="00433251" w14:paraId="0E54E45D" w14:textId="77777777" w:rsidTr="00FE4242">
        <w:trPr>
          <w:trHeight w:val="2560"/>
          <w:jc w:val="center"/>
        </w:trPr>
        <w:tc>
          <w:tcPr>
            <w:tcW w:w="1547" w:type="dxa"/>
            <w:tcBorders>
              <w:top w:val="single" w:sz="4" w:space="0" w:color="000000"/>
              <w:left w:val="single" w:sz="4" w:space="0" w:color="000000"/>
              <w:right w:val="single" w:sz="4" w:space="0" w:color="000000"/>
            </w:tcBorders>
            <w:shd w:val="clear" w:color="auto" w:fill="auto"/>
            <w:vAlign w:val="center"/>
          </w:tcPr>
          <w:p w14:paraId="52DDBF32" w14:textId="77777777" w:rsidR="00871513" w:rsidRPr="00433251" w:rsidRDefault="0087151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7</w:t>
            </w:r>
          </w:p>
        </w:tc>
        <w:tc>
          <w:tcPr>
            <w:tcW w:w="2516" w:type="dxa"/>
            <w:tcBorders>
              <w:top w:val="single" w:sz="4" w:space="0" w:color="000000"/>
              <w:left w:val="single" w:sz="4" w:space="0" w:color="000000"/>
              <w:right w:val="single" w:sz="4" w:space="0" w:color="000000"/>
            </w:tcBorders>
            <w:shd w:val="clear" w:color="auto" w:fill="auto"/>
            <w:vAlign w:val="center"/>
          </w:tcPr>
          <w:p w14:paraId="1FFCD48E" w14:textId="77777777" w:rsidR="00871513" w:rsidRPr="00433251" w:rsidRDefault="00871513" w:rsidP="00871513">
            <w:pPr>
              <w:ind w:left="630" w:hanging="652"/>
              <w:rPr>
                <w:rFonts w:ascii="Century Gothic" w:eastAsia="Arial" w:hAnsi="Century Gothic" w:cstheme="majorHAnsi"/>
                <w:sz w:val="18"/>
              </w:rPr>
            </w:pPr>
          </w:p>
          <w:p w14:paraId="41731AEF" w14:textId="77777777" w:rsidR="00871513" w:rsidRPr="00433251" w:rsidRDefault="00871513" w:rsidP="00871513">
            <w:pPr>
              <w:ind w:left="630" w:hanging="652"/>
              <w:rPr>
                <w:rFonts w:ascii="Century Gothic" w:eastAsia="Arial" w:hAnsi="Century Gothic" w:cstheme="majorHAnsi"/>
                <w:sz w:val="18"/>
              </w:rPr>
            </w:pPr>
            <w:r w:rsidRPr="00433251">
              <w:rPr>
                <w:rFonts w:ascii="Century Gothic" w:eastAsia="Arial" w:hAnsi="Century Gothic" w:cstheme="majorHAnsi"/>
                <w:sz w:val="18"/>
              </w:rPr>
              <w:t>Polarity Tester</w:t>
            </w:r>
          </w:p>
          <w:p w14:paraId="77DD2A5F" w14:textId="77777777" w:rsidR="00871513" w:rsidRPr="00433251" w:rsidRDefault="00871513" w:rsidP="00871513">
            <w:pPr>
              <w:rPr>
                <w:rFonts w:ascii="Century Gothic" w:eastAsia="Arial" w:hAnsi="Century Gothic" w:cstheme="majorHAnsi"/>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7AAF7FC3" w14:textId="77777777" w:rsidR="00871513" w:rsidRPr="00433251" w:rsidRDefault="00871513" w:rsidP="00871513">
            <w:pPr>
              <w:ind w:left="630" w:hanging="652"/>
              <w:rPr>
                <w:rFonts w:ascii="Century Gothic" w:eastAsia="Arial" w:hAnsi="Century Gothic" w:cstheme="majorHAnsi"/>
                <w:sz w:val="18"/>
              </w:rPr>
            </w:pPr>
          </w:p>
          <w:p w14:paraId="39C5426B" w14:textId="77777777" w:rsidR="00871513" w:rsidRPr="00433251" w:rsidRDefault="00871513" w:rsidP="00871513">
            <w:pPr>
              <w:ind w:left="630" w:hanging="652"/>
              <w:rPr>
                <w:rFonts w:ascii="Century Gothic" w:eastAsia="Arial" w:hAnsi="Century Gothic" w:cstheme="majorHAnsi"/>
                <w:sz w:val="18"/>
              </w:rPr>
            </w:pPr>
          </w:p>
          <w:p w14:paraId="5F91CFF9" w14:textId="77777777" w:rsidR="00871513" w:rsidRPr="00433251" w:rsidRDefault="00871513" w:rsidP="00B3694B">
            <w:pPr>
              <w:jc w:val="center"/>
              <w:rPr>
                <w:rFonts w:ascii="Century Gothic" w:eastAsia="Arial" w:hAnsi="Century Gothic" w:cstheme="majorHAnsi"/>
                <w:sz w:val="18"/>
              </w:rPr>
            </w:pPr>
            <w:r w:rsidRPr="00433251">
              <w:rPr>
                <w:rFonts w:ascii="Century Gothic" w:eastAsia="Arial" w:hAnsi="Century Gothic" w:cstheme="majorHAnsi"/>
                <w:sz w:val="18"/>
              </w:rPr>
              <w:t>Check power sockets</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77E459C5" w14:textId="77777777" w:rsidR="00871513" w:rsidRPr="00433251" w:rsidRDefault="00871513" w:rsidP="00871513">
            <w:pPr>
              <w:jc w:val="center"/>
              <w:rPr>
                <w:rFonts w:ascii="Century Gothic" w:hAnsi="Century Gothic" w:cstheme="majorHAnsi"/>
                <w:noProof/>
                <w:sz w:val="18"/>
              </w:rPr>
            </w:pPr>
            <w:r w:rsidRPr="00433251">
              <w:rPr>
                <w:rFonts w:ascii="Century Gothic" w:hAnsi="Century Gothic" w:cstheme="majorHAnsi"/>
                <w:noProof/>
                <w:sz w:val="18"/>
              </w:rPr>
              <w:drawing>
                <wp:inline distT="0" distB="0" distL="0" distR="0" wp14:anchorId="35FE509C" wp14:editId="7867408B">
                  <wp:extent cx="1264770" cy="1335697"/>
                  <wp:effectExtent l="0" t="0" r="0" b="0"/>
                  <wp:docPr id="78" name="image28.jpg" descr="Image result for recommended practice of power socket testing images"/>
                  <wp:cNvGraphicFramePr/>
                  <a:graphic xmlns:a="http://schemas.openxmlformats.org/drawingml/2006/main">
                    <a:graphicData uri="http://schemas.openxmlformats.org/drawingml/2006/picture">
                      <pic:pic xmlns:pic="http://schemas.openxmlformats.org/drawingml/2006/picture">
                        <pic:nvPicPr>
                          <pic:cNvPr id="0" name="image28.jpg" descr="Image result for recommended practice of power socket testing images"/>
                          <pic:cNvPicPr preferRelativeResize="0"/>
                        </pic:nvPicPr>
                        <pic:blipFill>
                          <a:blip r:embed="rId62"/>
                          <a:srcRect/>
                          <a:stretch>
                            <a:fillRect/>
                          </a:stretch>
                        </pic:blipFill>
                        <pic:spPr>
                          <a:xfrm>
                            <a:off x="0" y="0"/>
                            <a:ext cx="1264770" cy="1335697"/>
                          </a:xfrm>
                          <a:prstGeom prst="rect">
                            <a:avLst/>
                          </a:prstGeom>
                          <a:ln/>
                        </pic:spPr>
                      </pic:pic>
                    </a:graphicData>
                  </a:graphic>
                </wp:inline>
              </w:drawing>
            </w:r>
          </w:p>
        </w:tc>
      </w:tr>
      <w:tr w:rsidR="00871513" w:rsidRPr="00433251" w14:paraId="4308EF6F" w14:textId="77777777" w:rsidTr="00FE4242">
        <w:trPr>
          <w:trHeight w:val="2560"/>
          <w:jc w:val="center"/>
        </w:trPr>
        <w:tc>
          <w:tcPr>
            <w:tcW w:w="1547" w:type="dxa"/>
            <w:tcBorders>
              <w:top w:val="single" w:sz="4" w:space="0" w:color="000000"/>
              <w:left w:val="single" w:sz="4" w:space="0" w:color="000000"/>
              <w:right w:val="single" w:sz="4" w:space="0" w:color="000000"/>
            </w:tcBorders>
            <w:shd w:val="clear" w:color="auto" w:fill="auto"/>
            <w:vAlign w:val="center"/>
          </w:tcPr>
          <w:p w14:paraId="69C978C2" w14:textId="77777777" w:rsidR="00871513" w:rsidRPr="00433251" w:rsidRDefault="00871513" w:rsidP="00717D80">
            <w:pPr>
              <w:jc w:val="center"/>
              <w:rPr>
                <w:rFonts w:ascii="Century Gothic" w:eastAsia="Arial" w:hAnsi="Century Gothic" w:cstheme="majorHAnsi"/>
                <w:color w:val="000000"/>
                <w:sz w:val="18"/>
              </w:rPr>
            </w:pPr>
          </w:p>
          <w:p w14:paraId="712A946C" w14:textId="77777777" w:rsidR="00871513" w:rsidRPr="00433251" w:rsidRDefault="00871513" w:rsidP="00717D80">
            <w:pPr>
              <w:jc w:val="center"/>
              <w:rPr>
                <w:rFonts w:ascii="Century Gothic" w:eastAsia="Arial" w:hAnsi="Century Gothic" w:cstheme="majorHAnsi"/>
                <w:color w:val="000000"/>
                <w:sz w:val="18"/>
              </w:rPr>
            </w:pPr>
          </w:p>
          <w:p w14:paraId="098CED4C" w14:textId="77777777" w:rsidR="00871513" w:rsidRPr="00433251" w:rsidRDefault="00871513" w:rsidP="00717D80">
            <w:pPr>
              <w:jc w:val="center"/>
              <w:rPr>
                <w:rFonts w:ascii="Century Gothic" w:eastAsia="Arial" w:hAnsi="Century Gothic" w:cstheme="majorHAnsi"/>
                <w:color w:val="000000"/>
                <w:sz w:val="18"/>
              </w:rPr>
            </w:pPr>
          </w:p>
          <w:p w14:paraId="7E782C09" w14:textId="77777777" w:rsidR="00871513" w:rsidRPr="00433251" w:rsidRDefault="00871513" w:rsidP="00717D80">
            <w:pPr>
              <w:jc w:val="center"/>
              <w:rPr>
                <w:rFonts w:ascii="Century Gothic" w:eastAsia="Arial" w:hAnsi="Century Gothic" w:cstheme="majorHAnsi"/>
                <w:color w:val="000000"/>
                <w:sz w:val="18"/>
              </w:rPr>
            </w:pPr>
          </w:p>
          <w:p w14:paraId="633E54A5" w14:textId="77777777" w:rsidR="00871513" w:rsidRPr="00433251" w:rsidRDefault="00871513" w:rsidP="00717D80">
            <w:pPr>
              <w:jc w:val="center"/>
              <w:rPr>
                <w:rFonts w:ascii="Century Gothic" w:eastAsia="Arial" w:hAnsi="Century Gothic" w:cstheme="majorHAnsi"/>
                <w:color w:val="000000"/>
                <w:sz w:val="18"/>
              </w:rPr>
            </w:pPr>
          </w:p>
          <w:p w14:paraId="6942360D" w14:textId="77777777" w:rsidR="00871513" w:rsidRPr="00433251" w:rsidRDefault="0087151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8</w:t>
            </w:r>
          </w:p>
          <w:p w14:paraId="2C207115" w14:textId="77777777" w:rsidR="00871513" w:rsidRPr="00433251" w:rsidRDefault="00871513" w:rsidP="00717D80">
            <w:pPr>
              <w:jc w:val="center"/>
              <w:rPr>
                <w:rFonts w:ascii="Century Gothic" w:eastAsia="Arial" w:hAnsi="Century Gothic" w:cstheme="majorHAnsi"/>
                <w:color w:val="000000"/>
                <w:sz w:val="18"/>
              </w:rPr>
            </w:pPr>
          </w:p>
          <w:p w14:paraId="739EFCBB" w14:textId="77777777" w:rsidR="00871513" w:rsidRPr="00433251" w:rsidRDefault="00871513" w:rsidP="00717D80">
            <w:pPr>
              <w:jc w:val="center"/>
              <w:rPr>
                <w:rFonts w:ascii="Century Gothic" w:eastAsia="Arial" w:hAnsi="Century Gothic" w:cstheme="majorHAnsi"/>
                <w:color w:val="000000"/>
                <w:sz w:val="18"/>
              </w:rPr>
            </w:pPr>
          </w:p>
          <w:p w14:paraId="3552846D" w14:textId="77777777" w:rsidR="00871513" w:rsidRPr="00433251" w:rsidRDefault="00871513" w:rsidP="00717D80">
            <w:pPr>
              <w:jc w:val="center"/>
              <w:rPr>
                <w:rFonts w:ascii="Century Gothic" w:eastAsia="Arial" w:hAnsi="Century Gothic" w:cstheme="majorHAnsi"/>
                <w:color w:val="000000"/>
                <w:sz w:val="18"/>
              </w:rPr>
            </w:pPr>
          </w:p>
          <w:p w14:paraId="39AF120E" w14:textId="77777777" w:rsidR="00871513" w:rsidRPr="00433251" w:rsidRDefault="00871513" w:rsidP="00717D80">
            <w:pPr>
              <w:jc w:val="center"/>
              <w:rPr>
                <w:rFonts w:ascii="Century Gothic" w:eastAsia="Arial" w:hAnsi="Century Gothic" w:cstheme="majorHAnsi"/>
                <w:color w:val="000000"/>
                <w:sz w:val="18"/>
              </w:rPr>
            </w:pPr>
          </w:p>
          <w:p w14:paraId="0C546F5E" w14:textId="77777777" w:rsidR="00871513" w:rsidRPr="00433251" w:rsidRDefault="00871513" w:rsidP="00717D80">
            <w:pPr>
              <w:jc w:val="center"/>
              <w:rPr>
                <w:rFonts w:ascii="Century Gothic" w:eastAsia="Arial" w:hAnsi="Century Gothic" w:cstheme="majorHAnsi"/>
                <w:color w:val="000000"/>
                <w:sz w:val="18"/>
              </w:rPr>
            </w:pPr>
          </w:p>
          <w:p w14:paraId="1E41192E" w14:textId="77777777" w:rsidR="00871513" w:rsidRPr="00433251" w:rsidRDefault="00871513" w:rsidP="00717D80">
            <w:pPr>
              <w:jc w:val="center"/>
              <w:rPr>
                <w:rFonts w:ascii="Century Gothic" w:eastAsia="Arial" w:hAnsi="Century Gothic" w:cstheme="majorHAnsi"/>
                <w:color w:val="000000"/>
                <w:sz w:val="18"/>
              </w:rPr>
            </w:pPr>
          </w:p>
        </w:tc>
        <w:tc>
          <w:tcPr>
            <w:tcW w:w="2516" w:type="dxa"/>
            <w:tcBorders>
              <w:top w:val="single" w:sz="4" w:space="0" w:color="000000"/>
              <w:left w:val="single" w:sz="4" w:space="0" w:color="000000"/>
              <w:right w:val="single" w:sz="4" w:space="0" w:color="000000"/>
            </w:tcBorders>
            <w:shd w:val="clear" w:color="auto" w:fill="auto"/>
            <w:vAlign w:val="center"/>
          </w:tcPr>
          <w:p w14:paraId="426FBDBF" w14:textId="77777777" w:rsidR="00871513" w:rsidRPr="00433251" w:rsidRDefault="00871513" w:rsidP="00871513">
            <w:pPr>
              <w:ind w:left="630" w:hanging="652"/>
              <w:rPr>
                <w:rFonts w:ascii="Century Gothic" w:eastAsia="Arial" w:hAnsi="Century Gothic" w:cstheme="majorHAnsi"/>
                <w:sz w:val="18"/>
              </w:rPr>
            </w:pPr>
            <w:r w:rsidRPr="00433251">
              <w:rPr>
                <w:rFonts w:ascii="Century Gothic" w:eastAsia="Arial" w:hAnsi="Century Gothic" w:cstheme="majorHAnsi"/>
                <w:sz w:val="18"/>
              </w:rPr>
              <w:t>Phase Sequence meter</w:t>
            </w:r>
          </w:p>
          <w:p w14:paraId="53CF1F87" w14:textId="77777777" w:rsidR="00871513" w:rsidRPr="00433251" w:rsidRDefault="00871513" w:rsidP="00871513">
            <w:pPr>
              <w:rPr>
                <w:rFonts w:ascii="Century Gothic" w:eastAsia="Arial" w:hAnsi="Century Gothic" w:cstheme="majorHAnsi"/>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4BF96166" w14:textId="77777777" w:rsidR="00871513" w:rsidRPr="00433251" w:rsidRDefault="00871513" w:rsidP="00871513">
            <w:pPr>
              <w:rPr>
                <w:rFonts w:ascii="Century Gothic" w:eastAsia="Arial" w:hAnsi="Century Gothic" w:cstheme="majorHAnsi"/>
                <w:sz w:val="18"/>
              </w:rPr>
            </w:pPr>
            <w:r w:rsidRPr="00433251">
              <w:rPr>
                <w:rFonts w:ascii="Century Gothic" w:eastAsia="Arial" w:hAnsi="Century Gothic" w:cstheme="majorHAnsi"/>
                <w:sz w:val="18"/>
              </w:rPr>
              <w:t>Check phase sequence of 3 phase supply</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391A5A5A" w14:textId="77777777" w:rsidR="00871513" w:rsidRPr="00433251" w:rsidRDefault="00871513" w:rsidP="00871513">
            <w:pPr>
              <w:jc w:val="center"/>
              <w:rPr>
                <w:rFonts w:ascii="Century Gothic" w:hAnsi="Century Gothic" w:cstheme="majorHAnsi"/>
                <w:noProof/>
                <w:sz w:val="18"/>
              </w:rPr>
            </w:pPr>
            <w:r w:rsidRPr="00433251">
              <w:rPr>
                <w:rFonts w:ascii="Century Gothic" w:hAnsi="Century Gothic" w:cstheme="majorHAnsi"/>
                <w:noProof/>
                <w:sz w:val="18"/>
              </w:rPr>
              <w:drawing>
                <wp:inline distT="0" distB="0" distL="0" distR="0" wp14:anchorId="2C240677" wp14:editId="7D18C158">
                  <wp:extent cx="1276771" cy="1142181"/>
                  <wp:effectExtent l="0" t="0" r="0" b="0"/>
                  <wp:docPr id="79" name="image14.jpg" descr="Image result for recommended practice of Phase Sequence meter images"/>
                  <wp:cNvGraphicFramePr/>
                  <a:graphic xmlns:a="http://schemas.openxmlformats.org/drawingml/2006/main">
                    <a:graphicData uri="http://schemas.openxmlformats.org/drawingml/2006/picture">
                      <pic:pic xmlns:pic="http://schemas.openxmlformats.org/drawingml/2006/picture">
                        <pic:nvPicPr>
                          <pic:cNvPr id="0" name="image14.jpg" descr="Image result for recommended practice of Phase Sequence meter images"/>
                          <pic:cNvPicPr preferRelativeResize="0"/>
                        </pic:nvPicPr>
                        <pic:blipFill>
                          <a:blip r:embed="rId63"/>
                          <a:srcRect/>
                          <a:stretch>
                            <a:fillRect/>
                          </a:stretch>
                        </pic:blipFill>
                        <pic:spPr>
                          <a:xfrm>
                            <a:off x="0" y="0"/>
                            <a:ext cx="1276771" cy="1142181"/>
                          </a:xfrm>
                          <a:prstGeom prst="rect">
                            <a:avLst/>
                          </a:prstGeom>
                          <a:ln/>
                        </pic:spPr>
                      </pic:pic>
                    </a:graphicData>
                  </a:graphic>
                </wp:inline>
              </w:drawing>
            </w:r>
          </w:p>
        </w:tc>
      </w:tr>
      <w:tr w:rsidR="00871513" w:rsidRPr="00433251" w14:paraId="51436E34" w14:textId="77777777" w:rsidTr="00FE4242">
        <w:trPr>
          <w:trHeight w:val="2560"/>
          <w:jc w:val="center"/>
        </w:trPr>
        <w:tc>
          <w:tcPr>
            <w:tcW w:w="1547" w:type="dxa"/>
            <w:vMerge w:val="restart"/>
            <w:tcBorders>
              <w:top w:val="single" w:sz="4" w:space="0" w:color="000000"/>
              <w:left w:val="single" w:sz="4" w:space="0" w:color="000000"/>
              <w:right w:val="single" w:sz="4" w:space="0" w:color="000000"/>
            </w:tcBorders>
            <w:shd w:val="clear" w:color="auto" w:fill="auto"/>
            <w:vAlign w:val="center"/>
          </w:tcPr>
          <w:p w14:paraId="48D64CC4" w14:textId="77777777" w:rsidR="00871513" w:rsidRPr="00433251" w:rsidRDefault="0087151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9</w:t>
            </w:r>
          </w:p>
        </w:tc>
        <w:tc>
          <w:tcPr>
            <w:tcW w:w="2516" w:type="dxa"/>
            <w:vMerge w:val="restart"/>
            <w:tcBorders>
              <w:top w:val="single" w:sz="4" w:space="0" w:color="000000"/>
              <w:left w:val="single" w:sz="4" w:space="0" w:color="000000"/>
              <w:right w:val="single" w:sz="4" w:space="0" w:color="000000"/>
            </w:tcBorders>
            <w:shd w:val="clear" w:color="auto" w:fill="auto"/>
            <w:vAlign w:val="center"/>
          </w:tcPr>
          <w:p w14:paraId="604BD411" w14:textId="77777777" w:rsidR="00871513" w:rsidRPr="00433251" w:rsidRDefault="00871513" w:rsidP="00871513">
            <w:pPr>
              <w:ind w:left="630" w:hanging="652"/>
              <w:rPr>
                <w:rFonts w:ascii="Century Gothic" w:eastAsia="Arial" w:hAnsi="Century Gothic" w:cstheme="majorHAnsi"/>
                <w:sz w:val="18"/>
              </w:rPr>
            </w:pPr>
          </w:p>
          <w:p w14:paraId="58137A59" w14:textId="77777777" w:rsidR="00871513" w:rsidRPr="00433251" w:rsidRDefault="00871513" w:rsidP="00871513">
            <w:pPr>
              <w:ind w:left="630" w:hanging="652"/>
              <w:rPr>
                <w:rFonts w:ascii="Century Gothic" w:eastAsia="Arial" w:hAnsi="Century Gothic" w:cstheme="majorHAnsi"/>
                <w:sz w:val="18"/>
              </w:rPr>
            </w:pPr>
            <w:r w:rsidRPr="00433251">
              <w:rPr>
                <w:rFonts w:ascii="Century Gothic" w:eastAsia="Arial" w:hAnsi="Century Gothic" w:cstheme="majorHAnsi"/>
                <w:sz w:val="18"/>
              </w:rPr>
              <w:t>Crimping Tool</w:t>
            </w:r>
          </w:p>
          <w:p w14:paraId="7E4990EE" w14:textId="77777777" w:rsidR="00871513" w:rsidRPr="00433251" w:rsidRDefault="00871513" w:rsidP="00871513">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6749EA2D" w14:textId="77777777" w:rsidR="00871513" w:rsidRPr="00433251" w:rsidRDefault="00871513" w:rsidP="00871513">
            <w:pPr>
              <w:rPr>
                <w:rFonts w:ascii="Century Gothic" w:eastAsia="Arial" w:hAnsi="Century Gothic" w:cstheme="majorHAnsi"/>
                <w:sz w:val="18"/>
              </w:rPr>
            </w:pPr>
          </w:p>
          <w:p w14:paraId="19A9B9F5" w14:textId="77777777" w:rsidR="00871513" w:rsidRPr="00433251" w:rsidRDefault="00871513" w:rsidP="00871513">
            <w:pPr>
              <w:rPr>
                <w:rFonts w:ascii="Century Gothic" w:eastAsia="Arial" w:hAnsi="Century Gothic" w:cstheme="majorHAnsi"/>
                <w:sz w:val="18"/>
              </w:rPr>
            </w:pPr>
            <w:r w:rsidRPr="00433251">
              <w:rPr>
                <w:rFonts w:ascii="Century Gothic" w:eastAsia="Arial" w:hAnsi="Century Gothic" w:cstheme="majorHAnsi"/>
                <w:sz w:val="18"/>
              </w:rPr>
              <w:t>To crimp lug with cables</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1F4FBE47" w14:textId="77777777" w:rsidR="00871513" w:rsidRPr="00433251" w:rsidRDefault="00871513" w:rsidP="00871513">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rPr>
              <w:drawing>
                <wp:inline distT="0" distB="0" distL="0" distR="0" wp14:anchorId="39BE3D10" wp14:editId="52395E76">
                  <wp:extent cx="1605915" cy="794385"/>
                  <wp:effectExtent l="0" t="0" r="0" b="0"/>
                  <wp:docPr id="8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64"/>
                          <a:srcRect/>
                          <a:stretch>
                            <a:fillRect/>
                          </a:stretch>
                        </pic:blipFill>
                        <pic:spPr>
                          <a:xfrm>
                            <a:off x="0" y="0"/>
                            <a:ext cx="1605915" cy="794385"/>
                          </a:xfrm>
                          <a:prstGeom prst="rect">
                            <a:avLst/>
                          </a:prstGeom>
                          <a:ln/>
                        </pic:spPr>
                      </pic:pic>
                    </a:graphicData>
                  </a:graphic>
                </wp:inline>
              </w:drawing>
            </w:r>
          </w:p>
        </w:tc>
      </w:tr>
      <w:tr w:rsidR="00871513" w:rsidRPr="00433251" w14:paraId="65650ABD" w14:textId="77777777" w:rsidTr="00FE4242">
        <w:trPr>
          <w:jc w:val="center"/>
        </w:trPr>
        <w:tc>
          <w:tcPr>
            <w:tcW w:w="1547" w:type="dxa"/>
            <w:vMerge/>
            <w:tcBorders>
              <w:top w:val="single" w:sz="4" w:space="0" w:color="000000"/>
              <w:left w:val="single" w:sz="4" w:space="0" w:color="000000"/>
              <w:right w:val="single" w:sz="4" w:space="0" w:color="000000"/>
            </w:tcBorders>
            <w:shd w:val="clear" w:color="auto" w:fill="auto"/>
            <w:vAlign w:val="center"/>
          </w:tcPr>
          <w:p w14:paraId="22E79483" w14:textId="77777777" w:rsidR="00871513" w:rsidRPr="00433251" w:rsidRDefault="00871513" w:rsidP="00871513">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2516" w:type="dxa"/>
            <w:vMerge/>
            <w:tcBorders>
              <w:top w:val="single" w:sz="4" w:space="0" w:color="000000"/>
              <w:left w:val="single" w:sz="4" w:space="0" w:color="000000"/>
              <w:right w:val="single" w:sz="4" w:space="0" w:color="000000"/>
            </w:tcBorders>
            <w:shd w:val="clear" w:color="auto" w:fill="auto"/>
            <w:vAlign w:val="center"/>
          </w:tcPr>
          <w:p w14:paraId="29393457" w14:textId="77777777" w:rsidR="00871513" w:rsidRPr="00433251" w:rsidRDefault="00871513" w:rsidP="00871513">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240" w:type="dxa"/>
            <w:tcBorders>
              <w:top w:val="nil"/>
              <w:left w:val="single" w:sz="4" w:space="0" w:color="000000"/>
              <w:bottom w:val="single" w:sz="4" w:space="0" w:color="000000"/>
              <w:right w:val="single" w:sz="4" w:space="0" w:color="000000"/>
            </w:tcBorders>
            <w:shd w:val="clear" w:color="auto" w:fill="auto"/>
            <w:vAlign w:val="center"/>
          </w:tcPr>
          <w:p w14:paraId="1299C3C7" w14:textId="77777777" w:rsidR="00871513" w:rsidRPr="00433251" w:rsidRDefault="00871513" w:rsidP="00871513">
            <w:pPr>
              <w:jc w:val="center"/>
              <w:rPr>
                <w:rFonts w:ascii="Century Gothic" w:eastAsia="Arial" w:hAnsi="Century Gothic" w:cstheme="majorHAnsi"/>
                <w:color w:val="000000"/>
                <w:sz w:val="18"/>
              </w:rPr>
            </w:pPr>
          </w:p>
        </w:tc>
        <w:tc>
          <w:tcPr>
            <w:tcW w:w="3225" w:type="dxa"/>
            <w:tcBorders>
              <w:top w:val="nil"/>
              <w:left w:val="single" w:sz="4" w:space="0" w:color="000000"/>
              <w:bottom w:val="single" w:sz="4" w:space="0" w:color="000000"/>
              <w:right w:val="single" w:sz="4" w:space="0" w:color="000000"/>
            </w:tcBorders>
            <w:shd w:val="clear" w:color="auto" w:fill="auto"/>
            <w:vAlign w:val="center"/>
          </w:tcPr>
          <w:p w14:paraId="2FF8586D" w14:textId="77777777" w:rsidR="00871513" w:rsidRPr="00433251" w:rsidRDefault="00871513" w:rsidP="00871513">
            <w:pPr>
              <w:jc w:val="center"/>
              <w:rPr>
                <w:rFonts w:ascii="Century Gothic" w:eastAsia="Arial" w:hAnsi="Century Gothic" w:cstheme="majorHAnsi"/>
                <w:color w:val="000000"/>
                <w:sz w:val="18"/>
              </w:rPr>
            </w:pPr>
          </w:p>
        </w:tc>
      </w:tr>
    </w:tbl>
    <w:p w14:paraId="7059D6E3" w14:textId="77777777" w:rsidR="00214BC3" w:rsidRPr="00433251" w:rsidRDefault="00214BC3">
      <w:pPr>
        <w:jc w:val="both"/>
        <w:rPr>
          <w:rFonts w:ascii="Century Gothic" w:eastAsia="Arial" w:hAnsi="Century Gothic" w:cstheme="majorHAnsi"/>
          <w:sz w:val="18"/>
        </w:rPr>
      </w:pPr>
    </w:p>
    <w:p w14:paraId="4195C7B0"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 Testing and measuring Equipment – Air flow and temperatures</w:t>
      </w:r>
    </w:p>
    <w:p w14:paraId="2A1A8348" w14:textId="77777777" w:rsidR="003B314F" w:rsidRPr="00433251" w:rsidRDefault="003B314F">
      <w:pPr>
        <w:jc w:val="both"/>
        <w:rPr>
          <w:rFonts w:ascii="Century Gothic" w:eastAsia="Arial" w:hAnsi="Century Gothic" w:cstheme="majorHAnsi"/>
          <w:b/>
          <w:sz w:val="18"/>
        </w:rPr>
      </w:pPr>
    </w:p>
    <w:tbl>
      <w:tblPr>
        <w:tblStyle w:val="a5"/>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9"/>
        <w:gridCol w:w="2516"/>
        <w:gridCol w:w="3240"/>
        <w:gridCol w:w="3328"/>
      </w:tblGrid>
      <w:tr w:rsidR="003B314F" w:rsidRPr="00433251" w14:paraId="6FAFCB1B" w14:textId="77777777" w:rsidTr="00FE4242">
        <w:trPr>
          <w:trHeight w:val="360"/>
          <w:jc w:val="center"/>
        </w:trPr>
        <w:tc>
          <w:tcPr>
            <w:tcW w:w="12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62B1A8D" w14:textId="77777777" w:rsidR="003B314F" w:rsidRPr="00433251" w:rsidRDefault="00433251">
            <w:pPr>
              <w:jc w:val="center"/>
              <w:rPr>
                <w:rFonts w:ascii="Century Gothic" w:eastAsia="Arial" w:hAnsi="Century Gothic" w:cstheme="majorHAnsi"/>
                <w:b/>
                <w:color w:val="000000"/>
                <w:sz w:val="18"/>
              </w:rPr>
            </w:pPr>
            <w:r>
              <w:rPr>
                <w:rFonts w:ascii="Century Gothic" w:eastAsia="Arial" w:hAnsi="Century Gothic" w:cstheme="majorHAnsi"/>
                <w:color w:val="000000"/>
                <w:sz w:val="18"/>
              </w:rPr>
              <w:t xml:space="preserve">   </w:t>
            </w:r>
            <w:r w:rsidR="0036339A" w:rsidRPr="00433251">
              <w:rPr>
                <w:rFonts w:ascii="Century Gothic" w:eastAsia="Arial" w:hAnsi="Century Gothic" w:cstheme="majorHAnsi"/>
                <w:b/>
                <w:color w:val="000000"/>
                <w:sz w:val="18"/>
              </w:rPr>
              <w:t>Sl. No.</w:t>
            </w:r>
          </w:p>
        </w:tc>
        <w:tc>
          <w:tcPr>
            <w:tcW w:w="251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EA6724E"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Equipment</w:t>
            </w:r>
          </w:p>
        </w:tc>
        <w:tc>
          <w:tcPr>
            <w:tcW w:w="324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27C076E"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Purpose</w:t>
            </w:r>
          </w:p>
        </w:tc>
        <w:tc>
          <w:tcPr>
            <w:tcW w:w="332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B35F2C8"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Recommended practice</w:t>
            </w:r>
          </w:p>
        </w:tc>
      </w:tr>
      <w:tr w:rsidR="003B314F" w:rsidRPr="00433251" w14:paraId="468DD623" w14:textId="77777777" w:rsidTr="00FE4242">
        <w:trPr>
          <w:trHeight w:val="1860"/>
          <w:jc w:val="center"/>
        </w:trPr>
        <w:tc>
          <w:tcPr>
            <w:tcW w:w="1259" w:type="dxa"/>
            <w:tcBorders>
              <w:top w:val="single" w:sz="4" w:space="0" w:color="000000"/>
              <w:left w:val="single" w:sz="4" w:space="0" w:color="000000"/>
              <w:right w:val="single" w:sz="4" w:space="0" w:color="000000"/>
            </w:tcBorders>
            <w:shd w:val="clear" w:color="auto" w:fill="auto"/>
            <w:vAlign w:val="center"/>
          </w:tcPr>
          <w:p w14:paraId="460FAC97"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w:t>
            </w:r>
          </w:p>
        </w:tc>
        <w:tc>
          <w:tcPr>
            <w:tcW w:w="2516" w:type="dxa"/>
            <w:tcBorders>
              <w:top w:val="single" w:sz="4" w:space="0" w:color="000000"/>
              <w:left w:val="single" w:sz="4" w:space="0" w:color="000000"/>
              <w:right w:val="single" w:sz="4" w:space="0" w:color="000000"/>
            </w:tcBorders>
            <w:shd w:val="clear" w:color="auto" w:fill="auto"/>
            <w:vAlign w:val="center"/>
          </w:tcPr>
          <w:p w14:paraId="625CF857"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Anemometer</w:t>
            </w:r>
          </w:p>
          <w:p w14:paraId="23B0197E" w14:textId="77777777" w:rsidR="003B314F" w:rsidRPr="00433251" w:rsidRDefault="003B314F">
            <w:pPr>
              <w:ind w:left="630" w:hanging="652"/>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EC23A"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Air flow through Grills</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E0189"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rPr>
              <w:drawing>
                <wp:inline distT="0" distB="0" distL="0" distR="0" wp14:anchorId="7DE9B1ED" wp14:editId="095BC1DE">
                  <wp:extent cx="779955" cy="1012225"/>
                  <wp:effectExtent l="0" t="0" r="0" b="0"/>
                  <wp:docPr id="26" name="image23.jpg" descr="Image result for recommended practice of Anemometer images"/>
                  <wp:cNvGraphicFramePr/>
                  <a:graphic xmlns:a="http://schemas.openxmlformats.org/drawingml/2006/main">
                    <a:graphicData uri="http://schemas.openxmlformats.org/drawingml/2006/picture">
                      <pic:pic xmlns:pic="http://schemas.openxmlformats.org/drawingml/2006/picture">
                        <pic:nvPicPr>
                          <pic:cNvPr id="0" name="image23.jpg" descr="Image result for recommended practice of Anemometer images"/>
                          <pic:cNvPicPr preferRelativeResize="0"/>
                        </pic:nvPicPr>
                        <pic:blipFill>
                          <a:blip r:embed="rId65"/>
                          <a:srcRect/>
                          <a:stretch>
                            <a:fillRect/>
                          </a:stretch>
                        </pic:blipFill>
                        <pic:spPr>
                          <a:xfrm>
                            <a:off x="0" y="0"/>
                            <a:ext cx="779955" cy="1012225"/>
                          </a:xfrm>
                          <a:prstGeom prst="rect">
                            <a:avLst/>
                          </a:prstGeom>
                          <a:ln/>
                        </pic:spPr>
                      </pic:pic>
                    </a:graphicData>
                  </a:graphic>
                </wp:inline>
              </w:drawing>
            </w:r>
          </w:p>
        </w:tc>
      </w:tr>
      <w:tr w:rsidR="003B314F" w:rsidRPr="00433251" w14:paraId="3C9D0E0F" w14:textId="77777777" w:rsidTr="00FE4242">
        <w:trPr>
          <w:trHeight w:val="2620"/>
          <w:jc w:val="center"/>
        </w:trPr>
        <w:tc>
          <w:tcPr>
            <w:tcW w:w="1259" w:type="dxa"/>
            <w:tcBorders>
              <w:top w:val="single" w:sz="4" w:space="0" w:color="000000"/>
              <w:left w:val="single" w:sz="4" w:space="0" w:color="000000"/>
              <w:right w:val="single" w:sz="4" w:space="0" w:color="000000"/>
            </w:tcBorders>
            <w:shd w:val="clear" w:color="auto" w:fill="auto"/>
            <w:vAlign w:val="center"/>
          </w:tcPr>
          <w:p w14:paraId="4A5CCFBC"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2</w:t>
            </w:r>
          </w:p>
        </w:tc>
        <w:tc>
          <w:tcPr>
            <w:tcW w:w="2516" w:type="dxa"/>
            <w:tcBorders>
              <w:top w:val="single" w:sz="4" w:space="0" w:color="000000"/>
              <w:left w:val="single" w:sz="4" w:space="0" w:color="000000"/>
              <w:right w:val="single" w:sz="4" w:space="0" w:color="000000"/>
            </w:tcBorders>
            <w:shd w:val="clear" w:color="auto" w:fill="auto"/>
            <w:vAlign w:val="center"/>
          </w:tcPr>
          <w:p w14:paraId="659A4306" w14:textId="77777777" w:rsidR="003B314F" w:rsidRPr="00433251" w:rsidRDefault="003B314F">
            <w:pPr>
              <w:rPr>
                <w:rFonts w:ascii="Century Gothic" w:eastAsia="Arial" w:hAnsi="Century Gothic" w:cstheme="majorHAnsi"/>
                <w:color w:val="000000"/>
                <w:sz w:val="18"/>
              </w:rPr>
            </w:pPr>
          </w:p>
          <w:p w14:paraId="6A0A3450"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Hood Meter</w:t>
            </w:r>
          </w:p>
          <w:p w14:paraId="2485D9ED" w14:textId="77777777" w:rsidR="003B314F" w:rsidRPr="00433251" w:rsidRDefault="003B314F">
            <w:pPr>
              <w:ind w:left="630" w:hanging="652"/>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60C0D"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air flow inside closed cabins through diffusers</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915FC"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rPr>
              <w:drawing>
                <wp:inline distT="0" distB="0" distL="0" distR="0" wp14:anchorId="2029235D" wp14:editId="653E65B9">
                  <wp:extent cx="1388110" cy="1083310"/>
                  <wp:effectExtent l="0" t="0" r="0" b="0"/>
                  <wp:docPr id="2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6"/>
                          <a:srcRect/>
                          <a:stretch>
                            <a:fillRect/>
                          </a:stretch>
                        </pic:blipFill>
                        <pic:spPr>
                          <a:xfrm>
                            <a:off x="0" y="0"/>
                            <a:ext cx="1388110" cy="1083310"/>
                          </a:xfrm>
                          <a:prstGeom prst="rect">
                            <a:avLst/>
                          </a:prstGeom>
                          <a:ln/>
                        </pic:spPr>
                      </pic:pic>
                    </a:graphicData>
                  </a:graphic>
                </wp:inline>
              </w:drawing>
            </w:r>
          </w:p>
        </w:tc>
      </w:tr>
      <w:tr w:rsidR="003B314F" w:rsidRPr="00433251" w14:paraId="471B08FF" w14:textId="77777777" w:rsidTr="00FE4242">
        <w:trPr>
          <w:trHeight w:val="2280"/>
          <w:jc w:val="center"/>
        </w:trPr>
        <w:tc>
          <w:tcPr>
            <w:tcW w:w="1259" w:type="dxa"/>
            <w:tcBorders>
              <w:top w:val="single" w:sz="4" w:space="0" w:color="000000"/>
              <w:left w:val="single" w:sz="4" w:space="0" w:color="000000"/>
              <w:right w:val="single" w:sz="4" w:space="0" w:color="000000"/>
            </w:tcBorders>
            <w:shd w:val="clear" w:color="auto" w:fill="auto"/>
            <w:vAlign w:val="center"/>
          </w:tcPr>
          <w:p w14:paraId="7031210D"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3</w:t>
            </w:r>
          </w:p>
        </w:tc>
        <w:tc>
          <w:tcPr>
            <w:tcW w:w="2516" w:type="dxa"/>
            <w:tcBorders>
              <w:top w:val="single" w:sz="4" w:space="0" w:color="000000"/>
              <w:left w:val="single" w:sz="4" w:space="0" w:color="000000"/>
              <w:right w:val="single" w:sz="4" w:space="0" w:color="000000"/>
            </w:tcBorders>
            <w:shd w:val="clear" w:color="auto" w:fill="auto"/>
            <w:vAlign w:val="center"/>
          </w:tcPr>
          <w:p w14:paraId="27CDD421" w14:textId="77777777" w:rsidR="003B314F" w:rsidRPr="00433251" w:rsidRDefault="003B314F">
            <w:pPr>
              <w:rPr>
                <w:rFonts w:ascii="Century Gothic" w:eastAsia="Arial" w:hAnsi="Century Gothic" w:cstheme="majorHAnsi"/>
                <w:color w:val="000000"/>
                <w:sz w:val="18"/>
              </w:rPr>
            </w:pPr>
          </w:p>
          <w:p w14:paraId="1E4FB8C0"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Decibel Meter</w:t>
            </w:r>
          </w:p>
          <w:p w14:paraId="736F7184" w14:textId="77777777"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2D801"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Test Sound level</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56C5E"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rPr>
              <w:drawing>
                <wp:inline distT="0" distB="0" distL="0" distR="0" wp14:anchorId="25D15A3A" wp14:editId="6B7F2BC0">
                  <wp:extent cx="1030785" cy="1030785"/>
                  <wp:effectExtent l="0" t="0" r="0" b="0"/>
                  <wp:docPr id="28" name="image38.jpg" descr="Image result for recommended practice of Decibel Meter images"/>
                  <wp:cNvGraphicFramePr/>
                  <a:graphic xmlns:a="http://schemas.openxmlformats.org/drawingml/2006/main">
                    <a:graphicData uri="http://schemas.openxmlformats.org/drawingml/2006/picture">
                      <pic:pic xmlns:pic="http://schemas.openxmlformats.org/drawingml/2006/picture">
                        <pic:nvPicPr>
                          <pic:cNvPr id="0" name="image38.jpg" descr="Image result for recommended practice of Decibel Meter images"/>
                          <pic:cNvPicPr preferRelativeResize="0"/>
                        </pic:nvPicPr>
                        <pic:blipFill>
                          <a:blip r:embed="rId67"/>
                          <a:srcRect/>
                          <a:stretch>
                            <a:fillRect/>
                          </a:stretch>
                        </pic:blipFill>
                        <pic:spPr>
                          <a:xfrm>
                            <a:off x="0" y="0"/>
                            <a:ext cx="1030785" cy="1030785"/>
                          </a:xfrm>
                          <a:prstGeom prst="rect">
                            <a:avLst/>
                          </a:prstGeom>
                          <a:ln/>
                        </pic:spPr>
                      </pic:pic>
                    </a:graphicData>
                  </a:graphic>
                </wp:inline>
              </w:drawing>
            </w:r>
          </w:p>
        </w:tc>
      </w:tr>
      <w:tr w:rsidR="003B314F" w:rsidRPr="00433251" w14:paraId="5E357895" w14:textId="77777777" w:rsidTr="00FE4242">
        <w:trPr>
          <w:trHeight w:val="2560"/>
          <w:jc w:val="center"/>
        </w:trPr>
        <w:tc>
          <w:tcPr>
            <w:tcW w:w="1259" w:type="dxa"/>
            <w:tcBorders>
              <w:top w:val="single" w:sz="4" w:space="0" w:color="000000"/>
              <w:left w:val="single" w:sz="4" w:space="0" w:color="000000"/>
              <w:right w:val="single" w:sz="4" w:space="0" w:color="000000"/>
            </w:tcBorders>
            <w:shd w:val="clear" w:color="auto" w:fill="auto"/>
            <w:vAlign w:val="center"/>
          </w:tcPr>
          <w:p w14:paraId="7334F6F9"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4</w:t>
            </w:r>
          </w:p>
        </w:tc>
        <w:tc>
          <w:tcPr>
            <w:tcW w:w="2516" w:type="dxa"/>
            <w:tcBorders>
              <w:top w:val="single" w:sz="4" w:space="0" w:color="000000"/>
              <w:left w:val="single" w:sz="4" w:space="0" w:color="000000"/>
              <w:right w:val="single" w:sz="4" w:space="0" w:color="000000"/>
            </w:tcBorders>
            <w:shd w:val="clear" w:color="auto" w:fill="auto"/>
            <w:vAlign w:val="center"/>
          </w:tcPr>
          <w:p w14:paraId="51F3B494"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Digital Tachometer</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37101" w14:textId="77777777" w:rsidR="003B314F" w:rsidRPr="00433251" w:rsidRDefault="003B314F">
            <w:pPr>
              <w:rPr>
                <w:rFonts w:ascii="Century Gothic" w:eastAsia="Calibri" w:hAnsi="Century Gothic" w:cstheme="majorHAnsi"/>
                <w:sz w:val="18"/>
              </w:rPr>
            </w:pPr>
          </w:p>
          <w:p w14:paraId="3AF2E1AB" w14:textId="77777777" w:rsidR="003B314F" w:rsidRPr="00433251" w:rsidRDefault="003B314F">
            <w:pPr>
              <w:rPr>
                <w:rFonts w:ascii="Century Gothic" w:eastAsia="Arial" w:hAnsi="Century Gothic" w:cstheme="majorHAnsi"/>
                <w:color w:val="000000"/>
                <w:sz w:val="18"/>
              </w:rPr>
            </w:pPr>
          </w:p>
          <w:p w14:paraId="12C840B4" w14:textId="77777777" w:rsidR="003B314F" w:rsidRPr="00433251" w:rsidRDefault="003B314F">
            <w:pPr>
              <w:rPr>
                <w:rFonts w:ascii="Century Gothic" w:eastAsia="Arial" w:hAnsi="Century Gothic" w:cstheme="majorHAnsi"/>
                <w:color w:val="000000"/>
                <w:sz w:val="18"/>
              </w:rPr>
            </w:pPr>
          </w:p>
          <w:p w14:paraId="2766FC3A"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speed/ RPM of machines</w:t>
            </w:r>
          </w:p>
          <w:p w14:paraId="34E717CF"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(AHU Motor)</w:t>
            </w:r>
          </w:p>
          <w:p w14:paraId="208938C4" w14:textId="77777777" w:rsidR="003B314F" w:rsidRPr="00433251" w:rsidRDefault="003B314F">
            <w:pPr>
              <w:jc w:val="center"/>
              <w:rPr>
                <w:rFonts w:ascii="Century Gothic" w:eastAsia="Arial" w:hAnsi="Century Gothic" w:cstheme="majorHAnsi"/>
                <w:color w:val="000000"/>
                <w:sz w:val="18"/>
              </w:rPr>
            </w:pP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38581"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rPr>
              <w:drawing>
                <wp:inline distT="0" distB="0" distL="0" distR="0" wp14:anchorId="08BE45F0" wp14:editId="068DABEF">
                  <wp:extent cx="1529493" cy="1020546"/>
                  <wp:effectExtent l="0" t="0" r="0" b="0"/>
                  <wp:docPr id="29" name="image19.jpg" descr="Image result for recommended practice of Digital Tachometer images"/>
                  <wp:cNvGraphicFramePr/>
                  <a:graphic xmlns:a="http://schemas.openxmlformats.org/drawingml/2006/main">
                    <a:graphicData uri="http://schemas.openxmlformats.org/drawingml/2006/picture">
                      <pic:pic xmlns:pic="http://schemas.openxmlformats.org/drawingml/2006/picture">
                        <pic:nvPicPr>
                          <pic:cNvPr id="0" name="image19.jpg" descr="Image result for recommended practice of Digital Tachometer images"/>
                          <pic:cNvPicPr preferRelativeResize="0"/>
                        </pic:nvPicPr>
                        <pic:blipFill>
                          <a:blip r:embed="rId68"/>
                          <a:srcRect/>
                          <a:stretch>
                            <a:fillRect/>
                          </a:stretch>
                        </pic:blipFill>
                        <pic:spPr>
                          <a:xfrm>
                            <a:off x="0" y="0"/>
                            <a:ext cx="1529493" cy="1020546"/>
                          </a:xfrm>
                          <a:prstGeom prst="rect">
                            <a:avLst/>
                          </a:prstGeom>
                          <a:ln/>
                        </pic:spPr>
                      </pic:pic>
                    </a:graphicData>
                  </a:graphic>
                </wp:inline>
              </w:drawing>
            </w:r>
          </w:p>
        </w:tc>
      </w:tr>
      <w:tr w:rsidR="003B314F" w:rsidRPr="00433251" w14:paraId="69EB077A" w14:textId="77777777" w:rsidTr="00FE4242">
        <w:trPr>
          <w:trHeight w:val="1860"/>
          <w:jc w:val="center"/>
        </w:trPr>
        <w:tc>
          <w:tcPr>
            <w:tcW w:w="1259" w:type="dxa"/>
            <w:tcBorders>
              <w:top w:val="single" w:sz="4" w:space="0" w:color="000000"/>
              <w:left w:val="single" w:sz="4" w:space="0" w:color="000000"/>
              <w:right w:val="single" w:sz="4" w:space="0" w:color="000000"/>
            </w:tcBorders>
            <w:shd w:val="clear" w:color="auto" w:fill="auto"/>
            <w:vAlign w:val="center"/>
          </w:tcPr>
          <w:p w14:paraId="445FDA59"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5</w:t>
            </w:r>
          </w:p>
        </w:tc>
        <w:tc>
          <w:tcPr>
            <w:tcW w:w="2516" w:type="dxa"/>
            <w:tcBorders>
              <w:top w:val="single" w:sz="4" w:space="0" w:color="000000"/>
              <w:left w:val="single" w:sz="4" w:space="0" w:color="000000"/>
              <w:right w:val="single" w:sz="4" w:space="0" w:color="000000"/>
            </w:tcBorders>
            <w:shd w:val="clear" w:color="auto" w:fill="auto"/>
            <w:vAlign w:val="center"/>
          </w:tcPr>
          <w:p w14:paraId="2C486997" w14:textId="77777777" w:rsidR="003B314F" w:rsidRPr="00433251" w:rsidRDefault="003B314F">
            <w:pPr>
              <w:rPr>
                <w:rFonts w:ascii="Century Gothic" w:eastAsia="Arial" w:hAnsi="Century Gothic" w:cstheme="majorHAnsi"/>
                <w:color w:val="000000"/>
                <w:sz w:val="18"/>
              </w:rPr>
            </w:pPr>
          </w:p>
          <w:p w14:paraId="710796DA"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Smoke Tester</w:t>
            </w:r>
          </w:p>
          <w:p w14:paraId="4B331099" w14:textId="77777777"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08A8A"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air leaks from ducts</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F7226"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rPr>
              <w:drawing>
                <wp:inline distT="0" distB="0" distL="0" distR="0" wp14:anchorId="04099598" wp14:editId="7EBC8A4F">
                  <wp:extent cx="813259" cy="1077723"/>
                  <wp:effectExtent l="0" t="0" r="0" b="0"/>
                  <wp:docPr id="30" name="image18.jpg" descr="Oriflow Lynx Duct Leakage Tester"/>
                  <wp:cNvGraphicFramePr/>
                  <a:graphic xmlns:a="http://schemas.openxmlformats.org/drawingml/2006/main">
                    <a:graphicData uri="http://schemas.openxmlformats.org/drawingml/2006/picture">
                      <pic:pic xmlns:pic="http://schemas.openxmlformats.org/drawingml/2006/picture">
                        <pic:nvPicPr>
                          <pic:cNvPr id="0" name="image18.jpg" descr="Oriflow Lynx Duct Leakage Tester"/>
                          <pic:cNvPicPr preferRelativeResize="0"/>
                        </pic:nvPicPr>
                        <pic:blipFill>
                          <a:blip r:embed="rId69"/>
                          <a:srcRect/>
                          <a:stretch>
                            <a:fillRect/>
                          </a:stretch>
                        </pic:blipFill>
                        <pic:spPr>
                          <a:xfrm>
                            <a:off x="0" y="0"/>
                            <a:ext cx="813259" cy="1077723"/>
                          </a:xfrm>
                          <a:prstGeom prst="rect">
                            <a:avLst/>
                          </a:prstGeom>
                          <a:ln/>
                        </pic:spPr>
                      </pic:pic>
                    </a:graphicData>
                  </a:graphic>
                </wp:inline>
              </w:drawing>
            </w:r>
          </w:p>
        </w:tc>
      </w:tr>
      <w:tr w:rsidR="003B314F" w:rsidRPr="00433251" w14:paraId="1087AF5A" w14:textId="77777777" w:rsidTr="00FE4242">
        <w:trPr>
          <w:trHeight w:val="2620"/>
          <w:jc w:val="center"/>
        </w:trPr>
        <w:tc>
          <w:tcPr>
            <w:tcW w:w="1259" w:type="dxa"/>
            <w:tcBorders>
              <w:top w:val="single" w:sz="4" w:space="0" w:color="000000"/>
              <w:left w:val="single" w:sz="4" w:space="0" w:color="000000"/>
              <w:right w:val="single" w:sz="4" w:space="0" w:color="000000"/>
            </w:tcBorders>
            <w:shd w:val="clear" w:color="auto" w:fill="auto"/>
            <w:vAlign w:val="center"/>
          </w:tcPr>
          <w:p w14:paraId="788AB972"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6</w:t>
            </w:r>
          </w:p>
        </w:tc>
        <w:tc>
          <w:tcPr>
            <w:tcW w:w="2516" w:type="dxa"/>
            <w:tcBorders>
              <w:top w:val="single" w:sz="4" w:space="0" w:color="000000"/>
              <w:left w:val="single" w:sz="4" w:space="0" w:color="000000"/>
              <w:right w:val="single" w:sz="4" w:space="0" w:color="000000"/>
            </w:tcBorders>
            <w:shd w:val="clear" w:color="auto" w:fill="auto"/>
            <w:vAlign w:val="center"/>
          </w:tcPr>
          <w:p w14:paraId="7CF93A5B" w14:textId="77777777" w:rsidR="003B314F" w:rsidRPr="00433251" w:rsidRDefault="003B314F">
            <w:pPr>
              <w:rPr>
                <w:rFonts w:ascii="Century Gothic" w:eastAsia="Arial" w:hAnsi="Century Gothic" w:cstheme="majorHAnsi"/>
                <w:color w:val="000000"/>
                <w:sz w:val="18"/>
              </w:rPr>
            </w:pPr>
          </w:p>
          <w:p w14:paraId="00409D4A"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Duct Leakage Tester</w:t>
            </w:r>
          </w:p>
          <w:p w14:paraId="49DEC678" w14:textId="77777777" w:rsidR="003B314F" w:rsidRPr="00433251" w:rsidRDefault="003B314F">
            <w:pPr>
              <w:ind w:left="630" w:hanging="652"/>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0D858" w14:textId="77777777" w:rsidR="003B314F" w:rsidRPr="00433251" w:rsidRDefault="003B314F">
            <w:pPr>
              <w:rPr>
                <w:rFonts w:ascii="Century Gothic" w:eastAsia="Arial" w:hAnsi="Century Gothic" w:cstheme="majorHAnsi"/>
                <w:color w:val="000000"/>
                <w:sz w:val="18"/>
              </w:rPr>
            </w:pPr>
          </w:p>
          <w:p w14:paraId="3E28554D"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air leakage from ducts</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D40B2"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rPr>
              <w:drawing>
                <wp:inline distT="0" distB="0" distL="0" distR="0" wp14:anchorId="2212EB57" wp14:editId="4ADB3F26">
                  <wp:extent cx="1605915" cy="1110615"/>
                  <wp:effectExtent l="0" t="0" r="0" b="0"/>
                  <wp:docPr id="3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0"/>
                          <a:srcRect/>
                          <a:stretch>
                            <a:fillRect/>
                          </a:stretch>
                        </pic:blipFill>
                        <pic:spPr>
                          <a:xfrm>
                            <a:off x="0" y="0"/>
                            <a:ext cx="1605915" cy="1110615"/>
                          </a:xfrm>
                          <a:prstGeom prst="rect">
                            <a:avLst/>
                          </a:prstGeom>
                          <a:ln/>
                        </pic:spPr>
                      </pic:pic>
                    </a:graphicData>
                  </a:graphic>
                </wp:inline>
              </w:drawing>
            </w:r>
          </w:p>
        </w:tc>
      </w:tr>
      <w:tr w:rsidR="003B314F" w:rsidRPr="00433251" w14:paraId="6AE98BBF" w14:textId="77777777" w:rsidTr="00FE4242">
        <w:trPr>
          <w:trHeight w:val="2280"/>
          <w:jc w:val="center"/>
        </w:trPr>
        <w:tc>
          <w:tcPr>
            <w:tcW w:w="1259" w:type="dxa"/>
            <w:tcBorders>
              <w:top w:val="single" w:sz="4" w:space="0" w:color="000000"/>
              <w:left w:val="single" w:sz="4" w:space="0" w:color="000000"/>
              <w:right w:val="single" w:sz="4" w:space="0" w:color="000000"/>
            </w:tcBorders>
            <w:shd w:val="clear" w:color="auto" w:fill="auto"/>
            <w:vAlign w:val="center"/>
          </w:tcPr>
          <w:p w14:paraId="405EDC7F"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7</w:t>
            </w:r>
          </w:p>
        </w:tc>
        <w:tc>
          <w:tcPr>
            <w:tcW w:w="2516" w:type="dxa"/>
            <w:tcBorders>
              <w:top w:val="single" w:sz="4" w:space="0" w:color="000000"/>
              <w:left w:val="single" w:sz="4" w:space="0" w:color="000000"/>
              <w:right w:val="single" w:sz="4" w:space="0" w:color="000000"/>
            </w:tcBorders>
            <w:shd w:val="clear" w:color="auto" w:fill="auto"/>
            <w:vAlign w:val="center"/>
          </w:tcPr>
          <w:p w14:paraId="123DD4F2" w14:textId="77777777" w:rsidR="003B314F" w:rsidRPr="00433251" w:rsidRDefault="003B314F">
            <w:pPr>
              <w:rPr>
                <w:rFonts w:ascii="Century Gothic" w:eastAsia="Arial" w:hAnsi="Century Gothic" w:cstheme="majorHAnsi"/>
                <w:color w:val="000000"/>
                <w:sz w:val="18"/>
              </w:rPr>
            </w:pPr>
          </w:p>
          <w:p w14:paraId="691F1576"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Copper pipe bracing torch</w:t>
            </w:r>
          </w:p>
          <w:p w14:paraId="68874FFE" w14:textId="77777777"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4B458"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Welding of Copper pipes</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74B1D"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rPr>
              <w:drawing>
                <wp:inline distT="0" distB="0" distL="0" distR="0" wp14:anchorId="581266C6" wp14:editId="54FDAF31">
                  <wp:extent cx="1583690" cy="1094105"/>
                  <wp:effectExtent l="0" t="0" r="0" b="0"/>
                  <wp:docPr id="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1"/>
                          <a:srcRect/>
                          <a:stretch>
                            <a:fillRect/>
                          </a:stretch>
                        </pic:blipFill>
                        <pic:spPr>
                          <a:xfrm>
                            <a:off x="0" y="0"/>
                            <a:ext cx="1583690" cy="1094105"/>
                          </a:xfrm>
                          <a:prstGeom prst="rect">
                            <a:avLst/>
                          </a:prstGeom>
                          <a:ln/>
                        </pic:spPr>
                      </pic:pic>
                    </a:graphicData>
                  </a:graphic>
                </wp:inline>
              </w:drawing>
            </w:r>
          </w:p>
        </w:tc>
      </w:tr>
      <w:tr w:rsidR="003B314F" w:rsidRPr="00433251" w14:paraId="321BE246" w14:textId="77777777" w:rsidTr="00FE4242">
        <w:trPr>
          <w:trHeight w:val="2200"/>
          <w:jc w:val="center"/>
        </w:trPr>
        <w:tc>
          <w:tcPr>
            <w:tcW w:w="1259" w:type="dxa"/>
            <w:tcBorders>
              <w:top w:val="single" w:sz="4" w:space="0" w:color="000000"/>
              <w:left w:val="single" w:sz="4" w:space="0" w:color="000000"/>
              <w:right w:val="single" w:sz="4" w:space="0" w:color="000000"/>
            </w:tcBorders>
            <w:shd w:val="clear" w:color="auto" w:fill="auto"/>
            <w:vAlign w:val="center"/>
          </w:tcPr>
          <w:p w14:paraId="1CA3141A"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8</w:t>
            </w:r>
          </w:p>
        </w:tc>
        <w:tc>
          <w:tcPr>
            <w:tcW w:w="2516" w:type="dxa"/>
            <w:tcBorders>
              <w:top w:val="single" w:sz="4" w:space="0" w:color="000000"/>
              <w:left w:val="single" w:sz="4" w:space="0" w:color="000000"/>
              <w:right w:val="single" w:sz="4" w:space="0" w:color="000000"/>
            </w:tcBorders>
            <w:shd w:val="clear" w:color="auto" w:fill="auto"/>
            <w:vAlign w:val="center"/>
          </w:tcPr>
          <w:p w14:paraId="3746EAB5"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Psychomotor</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7039C" w14:textId="77777777" w:rsidR="003B314F" w:rsidRPr="00433251" w:rsidRDefault="003B314F">
            <w:pPr>
              <w:rPr>
                <w:rFonts w:ascii="Century Gothic" w:eastAsia="Arial" w:hAnsi="Century Gothic" w:cstheme="majorHAnsi"/>
                <w:color w:val="000000"/>
                <w:sz w:val="18"/>
              </w:rPr>
            </w:pPr>
          </w:p>
          <w:p w14:paraId="40425A0E" w14:textId="77777777" w:rsidR="003B314F" w:rsidRPr="00433251" w:rsidRDefault="003B314F">
            <w:pPr>
              <w:rPr>
                <w:rFonts w:ascii="Century Gothic" w:eastAsia="Arial" w:hAnsi="Century Gothic" w:cstheme="majorHAnsi"/>
                <w:color w:val="000000"/>
                <w:sz w:val="18"/>
              </w:rPr>
            </w:pPr>
          </w:p>
          <w:p w14:paraId="4C859185"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wet and dry bulb temperature</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C6B44"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rPr>
              <w:drawing>
                <wp:inline distT="0" distB="0" distL="0" distR="0" wp14:anchorId="2336CEE8" wp14:editId="08AC6789">
                  <wp:extent cx="1518285" cy="1094105"/>
                  <wp:effectExtent l="0" t="0" r="0" b="0"/>
                  <wp:docPr id="2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2"/>
                          <a:srcRect/>
                          <a:stretch>
                            <a:fillRect/>
                          </a:stretch>
                        </pic:blipFill>
                        <pic:spPr>
                          <a:xfrm>
                            <a:off x="0" y="0"/>
                            <a:ext cx="1518285" cy="1094105"/>
                          </a:xfrm>
                          <a:prstGeom prst="rect">
                            <a:avLst/>
                          </a:prstGeom>
                          <a:ln/>
                        </pic:spPr>
                      </pic:pic>
                    </a:graphicData>
                  </a:graphic>
                </wp:inline>
              </w:drawing>
            </w:r>
          </w:p>
        </w:tc>
      </w:tr>
    </w:tbl>
    <w:p w14:paraId="72C477B6" w14:textId="77777777" w:rsidR="003B314F" w:rsidRPr="00433251" w:rsidRDefault="003B314F">
      <w:pPr>
        <w:jc w:val="both"/>
        <w:rPr>
          <w:rFonts w:ascii="Century Gothic" w:eastAsia="Arial" w:hAnsi="Century Gothic" w:cstheme="majorHAnsi"/>
          <w:b/>
          <w:sz w:val="18"/>
        </w:rPr>
      </w:pPr>
    </w:p>
    <w:p w14:paraId="76316A9D" w14:textId="77777777" w:rsidR="003B314F" w:rsidRPr="00433251" w:rsidRDefault="003B314F">
      <w:pPr>
        <w:jc w:val="both"/>
        <w:rPr>
          <w:rFonts w:ascii="Century Gothic" w:eastAsia="Arial" w:hAnsi="Century Gothic" w:cstheme="majorHAnsi"/>
          <w:b/>
          <w:sz w:val="18"/>
        </w:rPr>
      </w:pPr>
    </w:p>
    <w:p w14:paraId="60D3FFA5" w14:textId="77777777" w:rsidR="003B314F" w:rsidRPr="00433251" w:rsidRDefault="003B314F">
      <w:pPr>
        <w:jc w:val="both"/>
        <w:rPr>
          <w:rFonts w:ascii="Century Gothic" w:eastAsia="Arial" w:hAnsi="Century Gothic" w:cstheme="majorHAnsi"/>
          <w:b/>
          <w:sz w:val="18"/>
        </w:rPr>
      </w:pPr>
    </w:p>
    <w:p w14:paraId="40034B76"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8.0 Methodology</w:t>
      </w:r>
    </w:p>
    <w:p w14:paraId="5972C4A2" w14:textId="77777777" w:rsidR="003B314F" w:rsidRPr="00433251" w:rsidRDefault="003B314F">
      <w:pPr>
        <w:jc w:val="both"/>
        <w:rPr>
          <w:rFonts w:ascii="Century Gothic" w:eastAsia="Arial" w:hAnsi="Century Gothic" w:cstheme="majorHAnsi"/>
          <w:b/>
          <w:sz w:val="18"/>
        </w:rPr>
      </w:pPr>
    </w:p>
    <w:p w14:paraId="22EE61BB" w14:textId="77777777" w:rsidR="003B314F" w:rsidRPr="00433251" w:rsidRDefault="00C21FDF">
      <w:pPr>
        <w:numPr>
          <w:ilvl w:val="1"/>
          <w:numId w:val="9"/>
        </w:numPr>
        <w:pBdr>
          <w:top w:val="nil"/>
          <w:left w:val="nil"/>
          <w:bottom w:val="nil"/>
          <w:right w:val="nil"/>
          <w:between w:val="nil"/>
        </w:pBdr>
        <w:jc w:val="both"/>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Mockup</w:t>
      </w:r>
      <w:r w:rsidR="00163ADC" w:rsidRPr="00433251">
        <w:rPr>
          <w:rFonts w:ascii="Century Gothic" w:eastAsia="Arial" w:hAnsi="Century Gothic" w:cstheme="majorHAnsi"/>
          <w:b/>
          <w:color w:val="000000"/>
          <w:sz w:val="18"/>
        </w:rPr>
        <w:t>, technical</w:t>
      </w:r>
      <w:r w:rsidR="0036339A" w:rsidRPr="00433251">
        <w:rPr>
          <w:rFonts w:ascii="Century Gothic" w:eastAsia="Arial" w:hAnsi="Century Gothic" w:cstheme="majorHAnsi"/>
          <w:b/>
          <w:color w:val="000000"/>
          <w:sz w:val="18"/>
        </w:rPr>
        <w:t xml:space="preserve"> data sheets and shop drawings approvals</w:t>
      </w:r>
    </w:p>
    <w:p w14:paraId="2E280579" w14:textId="77777777" w:rsidR="003B314F" w:rsidRPr="00433251" w:rsidRDefault="003B314F">
      <w:pPr>
        <w:jc w:val="both"/>
        <w:rPr>
          <w:rFonts w:ascii="Century Gothic" w:eastAsia="Arial" w:hAnsi="Century Gothic" w:cstheme="majorHAnsi"/>
          <w:b/>
          <w:sz w:val="18"/>
        </w:rPr>
      </w:pPr>
    </w:p>
    <w:p w14:paraId="5066B1D2"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Vendor to submit samples of materials for mock-up technical data sheets and shop drawings prior to the start of any work and will be got approved from</w:t>
      </w:r>
      <w:r w:rsidR="00163ADC" w:rsidRPr="00433251">
        <w:rPr>
          <w:rFonts w:ascii="Century Gothic" w:eastAsia="Arial" w:hAnsi="Century Gothic" w:cstheme="majorHAnsi"/>
          <w:sz w:val="18"/>
        </w:rPr>
        <w:t xml:space="preserve"> AP Project team</w:t>
      </w:r>
      <w:r w:rsidRPr="00433251">
        <w:rPr>
          <w:rFonts w:ascii="Century Gothic" w:eastAsia="Arial" w:hAnsi="Century Gothic" w:cstheme="majorHAnsi"/>
          <w:sz w:val="18"/>
        </w:rPr>
        <w:t xml:space="preserve">/Architect/ consultant as per agreed technical specifications and boq. Vendors need to submit the work methodology for all the tasks and need to get it approved from </w:t>
      </w:r>
      <w:r w:rsidR="00163ADC" w:rsidRPr="00433251">
        <w:rPr>
          <w:rFonts w:ascii="Century Gothic" w:eastAsia="Arial" w:hAnsi="Century Gothic" w:cstheme="majorHAnsi"/>
          <w:sz w:val="18"/>
        </w:rPr>
        <w:t xml:space="preserve">Client project team </w:t>
      </w:r>
      <w:r w:rsidRPr="00433251">
        <w:rPr>
          <w:rFonts w:ascii="Century Gothic" w:eastAsia="Arial" w:hAnsi="Century Gothic" w:cstheme="majorHAnsi"/>
          <w:sz w:val="18"/>
        </w:rPr>
        <w:t>/consultant/architect before commencement of the works.</w:t>
      </w:r>
    </w:p>
    <w:p w14:paraId="0EC0AE58" w14:textId="77777777" w:rsidR="003B314F" w:rsidRPr="00433251" w:rsidRDefault="003B314F">
      <w:pPr>
        <w:jc w:val="both"/>
        <w:rPr>
          <w:rFonts w:ascii="Century Gothic" w:eastAsia="Arial" w:hAnsi="Century Gothic" w:cstheme="majorHAnsi"/>
          <w:b/>
          <w:sz w:val="18"/>
        </w:rPr>
      </w:pPr>
    </w:p>
    <w:p w14:paraId="10ED0C69"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8.1 Factory Inspection of </w:t>
      </w:r>
      <w:r w:rsidR="00C21FDF" w:rsidRPr="00433251">
        <w:rPr>
          <w:rFonts w:ascii="Century Gothic" w:eastAsia="Arial" w:hAnsi="Century Gothic" w:cstheme="majorHAnsi"/>
          <w:b/>
          <w:sz w:val="18"/>
        </w:rPr>
        <w:t>equipment’s</w:t>
      </w:r>
      <w:r w:rsidRPr="00433251">
        <w:rPr>
          <w:rFonts w:ascii="Century Gothic" w:eastAsia="Arial" w:hAnsi="Century Gothic" w:cstheme="majorHAnsi"/>
          <w:b/>
          <w:sz w:val="18"/>
        </w:rPr>
        <w:t xml:space="preserve">/ </w:t>
      </w:r>
      <w:r w:rsidR="00C21FDF" w:rsidRPr="00433251">
        <w:rPr>
          <w:rFonts w:ascii="Century Gothic" w:eastAsia="Arial" w:hAnsi="Century Gothic" w:cstheme="majorHAnsi"/>
          <w:b/>
          <w:sz w:val="18"/>
        </w:rPr>
        <w:t>materials</w:t>
      </w:r>
    </w:p>
    <w:p w14:paraId="7101D296" w14:textId="77777777" w:rsidR="003B314F" w:rsidRPr="00433251" w:rsidRDefault="003B314F">
      <w:pPr>
        <w:jc w:val="both"/>
        <w:rPr>
          <w:rFonts w:ascii="Century Gothic" w:eastAsia="Arial" w:hAnsi="Century Gothic" w:cstheme="majorHAnsi"/>
          <w:b/>
          <w:sz w:val="18"/>
        </w:rPr>
      </w:pPr>
    </w:p>
    <w:p w14:paraId="6DF8B867" w14:textId="77777777" w:rsidR="003B314F" w:rsidRPr="00433251" w:rsidRDefault="00163ADC">
      <w:pPr>
        <w:numPr>
          <w:ilvl w:val="0"/>
          <w:numId w:val="1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sz w:val="18"/>
        </w:rPr>
        <w:t xml:space="preserve">Client project team </w:t>
      </w:r>
      <w:r w:rsidR="0036339A" w:rsidRPr="00433251">
        <w:rPr>
          <w:rFonts w:ascii="Century Gothic" w:eastAsia="Arial" w:hAnsi="Century Gothic" w:cstheme="majorHAnsi"/>
          <w:color w:val="000000"/>
          <w:sz w:val="18"/>
        </w:rPr>
        <w:t xml:space="preserve">/ Consultant will visit, </w:t>
      </w:r>
      <w:r w:rsidR="00C21FDF" w:rsidRPr="00433251">
        <w:rPr>
          <w:rFonts w:ascii="Century Gothic" w:eastAsia="Arial" w:hAnsi="Century Gothic" w:cstheme="majorHAnsi"/>
          <w:color w:val="000000"/>
          <w:sz w:val="18"/>
        </w:rPr>
        <w:t>witness,</w:t>
      </w:r>
      <w:r w:rsidR="0036339A" w:rsidRPr="00433251">
        <w:rPr>
          <w:rFonts w:ascii="Century Gothic" w:eastAsia="Arial" w:hAnsi="Century Gothic" w:cstheme="majorHAnsi"/>
          <w:color w:val="000000"/>
          <w:sz w:val="18"/>
        </w:rPr>
        <w:t xml:space="preserve"> and carry out factory inspection test at OEM’s/vendors factory as per the standard testing procedure mentioned in the checklist complying with agreed technical specification, makes and approved shop drawings.</w:t>
      </w:r>
    </w:p>
    <w:p w14:paraId="79C7479E" w14:textId="77777777" w:rsidR="003B314F" w:rsidRPr="00433251" w:rsidRDefault="0036339A">
      <w:pPr>
        <w:numPr>
          <w:ilvl w:val="0"/>
          <w:numId w:val="1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Post approval by </w:t>
      </w:r>
      <w:r w:rsidR="00056626" w:rsidRPr="00433251">
        <w:rPr>
          <w:rFonts w:ascii="Century Gothic" w:eastAsia="Arial" w:hAnsi="Century Gothic" w:cstheme="majorHAnsi"/>
          <w:sz w:val="18"/>
        </w:rPr>
        <w:t xml:space="preserve">Client project team </w:t>
      </w:r>
      <w:r w:rsidRPr="00433251">
        <w:rPr>
          <w:rFonts w:ascii="Century Gothic" w:eastAsia="Arial" w:hAnsi="Century Gothic" w:cstheme="majorHAnsi"/>
          <w:color w:val="000000"/>
          <w:sz w:val="18"/>
        </w:rPr>
        <w:t>/Consultant on the factory test conducted and clearance, vendor shall initiate to deliver of materials to site.</w:t>
      </w:r>
    </w:p>
    <w:p w14:paraId="6D137082" w14:textId="77777777" w:rsidR="003B314F" w:rsidRPr="00433251" w:rsidRDefault="003B314F">
      <w:pPr>
        <w:pBdr>
          <w:top w:val="nil"/>
          <w:left w:val="nil"/>
          <w:bottom w:val="nil"/>
          <w:right w:val="nil"/>
          <w:between w:val="nil"/>
        </w:pBdr>
        <w:ind w:left="690" w:hanging="720"/>
        <w:jc w:val="both"/>
        <w:rPr>
          <w:rFonts w:ascii="Century Gothic" w:eastAsia="Arial" w:hAnsi="Century Gothic" w:cstheme="majorHAnsi"/>
          <w:color w:val="000000"/>
          <w:sz w:val="18"/>
        </w:rPr>
      </w:pPr>
    </w:p>
    <w:p w14:paraId="1DD00BA9"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8.2 Receipt and storage of material</w:t>
      </w:r>
    </w:p>
    <w:p w14:paraId="515C238B" w14:textId="77777777" w:rsidR="003B314F" w:rsidRPr="00433251" w:rsidRDefault="003B314F">
      <w:pPr>
        <w:jc w:val="both"/>
        <w:rPr>
          <w:rFonts w:ascii="Century Gothic" w:eastAsia="Arial" w:hAnsi="Century Gothic" w:cstheme="majorHAnsi"/>
          <w:b/>
          <w:sz w:val="18"/>
        </w:rPr>
      </w:pPr>
    </w:p>
    <w:p w14:paraId="56CC5A78" w14:textId="77777777" w:rsidR="003B314F" w:rsidRPr="00433251" w:rsidRDefault="0036339A">
      <w:pPr>
        <w:numPr>
          <w:ilvl w:val="0"/>
          <w:numId w:val="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The materials shall be offloaded in the designated location (in </w:t>
      </w:r>
      <w:r w:rsidR="00056626" w:rsidRPr="00433251">
        <w:rPr>
          <w:rFonts w:ascii="Century Gothic" w:eastAsia="Arial" w:hAnsi="Century Gothic" w:cstheme="majorHAnsi"/>
          <w:color w:val="000000"/>
          <w:sz w:val="18"/>
        </w:rPr>
        <w:t>weatherproof</w:t>
      </w:r>
      <w:r w:rsidRPr="00433251">
        <w:rPr>
          <w:rFonts w:ascii="Century Gothic" w:eastAsia="Arial" w:hAnsi="Century Gothic" w:cstheme="majorHAnsi"/>
          <w:color w:val="000000"/>
          <w:sz w:val="18"/>
        </w:rPr>
        <w:t xml:space="preserve"> place) in original packing as far as possible</w:t>
      </w:r>
    </w:p>
    <w:p w14:paraId="78B798AA" w14:textId="77777777" w:rsidR="003B314F" w:rsidRPr="00433251" w:rsidRDefault="0036339A">
      <w:pPr>
        <w:numPr>
          <w:ilvl w:val="0"/>
          <w:numId w:val="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The permissible storage temperature shall be ensured to maintain as mentioned in the OEM’s instruction manual</w:t>
      </w:r>
    </w:p>
    <w:p w14:paraId="3668A141" w14:textId="77777777" w:rsidR="003B314F" w:rsidRPr="00433251" w:rsidRDefault="0036339A">
      <w:pPr>
        <w:numPr>
          <w:ilvl w:val="0"/>
          <w:numId w:val="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It shall be ensured that protection of </w:t>
      </w:r>
      <w:r w:rsidR="00056626" w:rsidRPr="00433251">
        <w:rPr>
          <w:rFonts w:ascii="Century Gothic" w:eastAsia="Arial" w:hAnsi="Century Gothic" w:cstheme="majorHAnsi"/>
          <w:sz w:val="18"/>
        </w:rPr>
        <w:t>equipment’s</w:t>
      </w:r>
      <w:r w:rsidRPr="00433251">
        <w:rPr>
          <w:rFonts w:ascii="Century Gothic" w:eastAsia="Arial" w:hAnsi="Century Gothic" w:cstheme="majorHAnsi"/>
          <w:sz w:val="18"/>
        </w:rPr>
        <w:t>/</w:t>
      </w:r>
      <w:r w:rsidRPr="00433251">
        <w:rPr>
          <w:rFonts w:ascii="Century Gothic" w:eastAsia="Arial" w:hAnsi="Century Gothic" w:cstheme="majorHAnsi"/>
          <w:color w:val="000000"/>
          <w:sz w:val="18"/>
        </w:rPr>
        <w:t xml:space="preserve"> </w:t>
      </w:r>
      <w:r w:rsidR="00056626" w:rsidRPr="00433251">
        <w:rPr>
          <w:rFonts w:ascii="Century Gothic" w:eastAsia="Arial" w:hAnsi="Century Gothic" w:cstheme="majorHAnsi"/>
          <w:color w:val="000000"/>
          <w:sz w:val="18"/>
        </w:rPr>
        <w:t>materials against</w:t>
      </w:r>
      <w:r w:rsidRPr="00433251">
        <w:rPr>
          <w:rFonts w:ascii="Century Gothic" w:eastAsia="Arial" w:hAnsi="Century Gothic" w:cstheme="majorHAnsi"/>
          <w:color w:val="000000"/>
          <w:sz w:val="18"/>
        </w:rPr>
        <w:t xml:space="preserve"> damage</w:t>
      </w:r>
    </w:p>
    <w:p w14:paraId="66FEF8E0" w14:textId="77777777" w:rsidR="003B314F" w:rsidRPr="00433251" w:rsidRDefault="003B314F">
      <w:pPr>
        <w:jc w:val="both"/>
        <w:rPr>
          <w:rFonts w:ascii="Century Gothic" w:eastAsia="Arial" w:hAnsi="Century Gothic" w:cstheme="majorHAnsi"/>
          <w:sz w:val="18"/>
        </w:rPr>
      </w:pPr>
    </w:p>
    <w:p w14:paraId="5E9EA767"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8.3 Installation Procedure for </w:t>
      </w:r>
      <w:r w:rsidR="00056626" w:rsidRPr="00433251">
        <w:rPr>
          <w:rFonts w:ascii="Century Gothic" w:eastAsia="Arial" w:hAnsi="Century Gothic" w:cstheme="majorHAnsi"/>
          <w:b/>
          <w:sz w:val="18"/>
        </w:rPr>
        <w:t>equipment’s</w:t>
      </w:r>
      <w:r w:rsidRPr="00433251">
        <w:rPr>
          <w:rFonts w:ascii="Century Gothic" w:eastAsia="Arial" w:hAnsi="Century Gothic" w:cstheme="majorHAnsi"/>
          <w:b/>
          <w:sz w:val="18"/>
        </w:rPr>
        <w:t xml:space="preserve">/materials </w:t>
      </w:r>
    </w:p>
    <w:p w14:paraId="07890831"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Before installation, the concerned area shall be clean and free from dust</w:t>
      </w:r>
    </w:p>
    <w:p w14:paraId="2F0BF740"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Method statement containing the technical details such as handling capacities and lifting procedures of lifting equipment, along with the rope dia., to be approved by </w:t>
      </w:r>
      <w:r w:rsidR="00056626" w:rsidRPr="00433251">
        <w:rPr>
          <w:rFonts w:ascii="Century Gothic" w:eastAsia="Arial" w:hAnsi="Century Gothic" w:cstheme="majorHAnsi"/>
          <w:sz w:val="18"/>
        </w:rPr>
        <w:t>Client project team</w:t>
      </w:r>
      <w:r w:rsidRPr="00433251">
        <w:rPr>
          <w:rFonts w:ascii="Century Gothic" w:eastAsia="Arial" w:hAnsi="Century Gothic" w:cstheme="majorHAnsi"/>
          <w:color w:val="000000"/>
          <w:sz w:val="18"/>
        </w:rPr>
        <w:t xml:space="preserve"> </w:t>
      </w:r>
      <w:r w:rsidR="0057013F" w:rsidRPr="00433251">
        <w:rPr>
          <w:rFonts w:ascii="Century Gothic" w:eastAsia="Arial" w:hAnsi="Century Gothic" w:cstheme="majorHAnsi"/>
          <w:color w:val="000000"/>
          <w:sz w:val="18"/>
        </w:rPr>
        <w:t xml:space="preserve">/ Design Consultant </w:t>
      </w:r>
      <w:r w:rsidRPr="00433251">
        <w:rPr>
          <w:rFonts w:ascii="Century Gothic" w:eastAsia="Arial" w:hAnsi="Century Gothic" w:cstheme="majorHAnsi"/>
          <w:color w:val="000000"/>
          <w:sz w:val="18"/>
        </w:rPr>
        <w:t>before initiating installation activity</w:t>
      </w:r>
    </w:p>
    <w:p w14:paraId="7919159B"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Post approval on the work method statement, the pallets containing the equipment’s /materials shall be removed from the vehicle and to be placed temporarily in the corridor as close to </w:t>
      </w:r>
      <w:r w:rsidR="00056626" w:rsidRPr="00433251">
        <w:rPr>
          <w:rFonts w:ascii="Century Gothic" w:eastAsia="Arial" w:hAnsi="Century Gothic" w:cstheme="majorHAnsi"/>
          <w:color w:val="000000"/>
          <w:sz w:val="18"/>
        </w:rPr>
        <w:t>the respective</w:t>
      </w:r>
      <w:r w:rsidRPr="00433251">
        <w:rPr>
          <w:rFonts w:ascii="Century Gothic" w:eastAsia="Arial" w:hAnsi="Century Gothic" w:cstheme="majorHAnsi"/>
          <w:color w:val="000000"/>
          <w:sz w:val="18"/>
        </w:rPr>
        <w:t xml:space="preserve"> loading room as possible in order to avoid unnecessary ways by using the lifting equipment.</w:t>
      </w:r>
    </w:p>
    <w:p w14:paraId="525EE6D3"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Ropes shall be attached far enough on the hoisting tackle so that they cannot exert any forces on equipment/ materials to be shifted</w:t>
      </w:r>
    </w:p>
    <w:p w14:paraId="1DCA0EE3"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The ropes shall be slung around the ends of the wooden pallet</w:t>
      </w:r>
    </w:p>
    <w:p w14:paraId="6BA9D2F5"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It shall be ensured that nobody is standing in the swinging area of lifted equipment/materials.</w:t>
      </w:r>
    </w:p>
    <w:p w14:paraId="6D0EFF8E"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 xml:space="preserve">Unload the transport units in packed condition and leave packed as long </w:t>
      </w:r>
      <w:bookmarkStart w:id="1" w:name="_GoBack"/>
      <w:bookmarkEnd w:id="1"/>
      <w:r w:rsidRPr="00433251">
        <w:rPr>
          <w:rFonts w:ascii="Century Gothic" w:eastAsia="Arial" w:hAnsi="Century Gothic" w:cstheme="majorHAnsi"/>
          <w:color w:val="000000"/>
          <w:sz w:val="18"/>
        </w:rPr>
        <w:t>as possible</w:t>
      </w:r>
    </w:p>
    <w:p w14:paraId="736EE2D8"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After unloading all pallets in the temporary place, each pallet shall be dismantled carefully to take the subject materials out</w:t>
      </w:r>
    </w:p>
    <w:p w14:paraId="000166D8"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Using forklift, </w:t>
      </w:r>
      <w:r w:rsidR="00C21FDF" w:rsidRPr="00433251">
        <w:rPr>
          <w:rFonts w:ascii="Century Gothic" w:eastAsia="Arial" w:hAnsi="Century Gothic" w:cstheme="majorHAnsi"/>
          <w:color w:val="000000"/>
          <w:sz w:val="18"/>
        </w:rPr>
        <w:t>equipment’s</w:t>
      </w:r>
      <w:r w:rsidRPr="00433251">
        <w:rPr>
          <w:rFonts w:ascii="Century Gothic" w:eastAsia="Arial" w:hAnsi="Century Gothic" w:cstheme="majorHAnsi"/>
          <w:color w:val="000000"/>
          <w:sz w:val="18"/>
        </w:rPr>
        <w:t>/ materials (that need to be shifted) will be placed on the material hoist and will be lifted to the respective floor</w:t>
      </w:r>
    </w:p>
    <w:p w14:paraId="50D30F03"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From the floor, the equipment’s/</w:t>
      </w:r>
      <w:r w:rsidR="00C21FDF" w:rsidRPr="00433251">
        <w:rPr>
          <w:rFonts w:ascii="Century Gothic" w:eastAsia="Arial" w:hAnsi="Century Gothic" w:cstheme="majorHAnsi"/>
          <w:color w:val="000000"/>
          <w:sz w:val="18"/>
        </w:rPr>
        <w:t>materials will</w:t>
      </w:r>
      <w:r w:rsidRPr="00433251">
        <w:rPr>
          <w:rFonts w:ascii="Century Gothic" w:eastAsia="Arial" w:hAnsi="Century Gothic" w:cstheme="majorHAnsi"/>
          <w:color w:val="000000"/>
          <w:sz w:val="18"/>
        </w:rPr>
        <w:t xml:space="preserve"> be shifted to the respective location using forklift</w:t>
      </w:r>
      <w:r w:rsidR="0057013F" w:rsidRPr="00433251">
        <w:rPr>
          <w:rFonts w:ascii="Century Gothic" w:eastAsia="Arial" w:hAnsi="Century Gothic" w:cstheme="majorHAnsi"/>
          <w:color w:val="000000"/>
          <w:sz w:val="18"/>
        </w:rPr>
        <w:t>/ HPT</w:t>
      </w:r>
    </w:p>
    <w:p w14:paraId="4BF3B5D1"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While moving </w:t>
      </w:r>
      <w:r w:rsidRPr="00433251">
        <w:rPr>
          <w:rFonts w:ascii="Century Gothic" w:eastAsia="Arial" w:hAnsi="Century Gothic" w:cstheme="majorHAnsi"/>
          <w:sz w:val="18"/>
        </w:rPr>
        <w:t>through the corridor</w:t>
      </w:r>
      <w:r w:rsidRPr="00433251">
        <w:rPr>
          <w:rFonts w:ascii="Century Gothic" w:eastAsia="Arial" w:hAnsi="Century Gothic" w:cstheme="majorHAnsi"/>
          <w:color w:val="000000"/>
          <w:sz w:val="18"/>
        </w:rPr>
        <w:t xml:space="preserve"> and inside the room, it shall be ensured that materials should not hit the side walls and other panels already installed in the room</w:t>
      </w:r>
    </w:p>
    <w:p w14:paraId="5F92DE74"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While positioning the equipment’s/materials, it shall be ensured that the installation is done as per the approved shop drawings</w:t>
      </w:r>
    </w:p>
    <w:p w14:paraId="206CE594" w14:textId="77777777" w:rsidR="003B314F" w:rsidRPr="00433251" w:rsidRDefault="003B314F">
      <w:pPr>
        <w:pBdr>
          <w:top w:val="nil"/>
          <w:left w:val="nil"/>
          <w:bottom w:val="nil"/>
          <w:right w:val="nil"/>
          <w:between w:val="nil"/>
        </w:pBdr>
        <w:ind w:left="720" w:hanging="720"/>
        <w:jc w:val="both"/>
        <w:rPr>
          <w:rFonts w:ascii="Century Gothic" w:eastAsia="Arial" w:hAnsi="Century Gothic" w:cstheme="majorHAnsi"/>
          <w:color w:val="000000"/>
          <w:sz w:val="18"/>
        </w:rPr>
      </w:pPr>
    </w:p>
    <w:p w14:paraId="0CB025A7" w14:textId="77777777" w:rsidR="003B314F" w:rsidRPr="00433251" w:rsidRDefault="003B314F">
      <w:pPr>
        <w:jc w:val="both"/>
        <w:rPr>
          <w:rFonts w:ascii="Century Gothic" w:eastAsia="Arial" w:hAnsi="Century Gothic" w:cstheme="majorHAnsi"/>
          <w:sz w:val="18"/>
        </w:rPr>
      </w:pPr>
    </w:p>
    <w:p w14:paraId="5CA124B3"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8.4 Installation:</w:t>
      </w:r>
    </w:p>
    <w:p w14:paraId="2D09C73D" w14:textId="77777777" w:rsidR="003B314F" w:rsidRPr="00433251" w:rsidRDefault="003B314F">
      <w:pPr>
        <w:jc w:val="both"/>
        <w:rPr>
          <w:rFonts w:ascii="Century Gothic" w:eastAsia="Arial" w:hAnsi="Century Gothic" w:cstheme="majorHAnsi"/>
          <w:b/>
          <w:sz w:val="18"/>
        </w:rPr>
      </w:pPr>
    </w:p>
    <w:p w14:paraId="6B2D2B53"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The installation has to be carried out as per the standard checklist provided in this document and as per the work methodology specified in the technical specification document.</w:t>
      </w:r>
    </w:p>
    <w:p w14:paraId="3EE409E3" w14:textId="77777777" w:rsidR="003B314F" w:rsidRPr="00433251" w:rsidRDefault="003B314F">
      <w:pPr>
        <w:ind w:left="270"/>
        <w:jc w:val="both"/>
        <w:rPr>
          <w:rFonts w:ascii="Century Gothic" w:eastAsia="Arial" w:hAnsi="Century Gothic" w:cstheme="majorHAnsi"/>
          <w:sz w:val="18"/>
        </w:rPr>
      </w:pPr>
    </w:p>
    <w:p w14:paraId="4D5C1152" w14:textId="77777777" w:rsidR="003B314F" w:rsidRPr="00433251" w:rsidRDefault="003B314F">
      <w:pPr>
        <w:jc w:val="both"/>
        <w:rPr>
          <w:rFonts w:ascii="Century Gothic" w:eastAsia="Arial" w:hAnsi="Century Gothic" w:cstheme="majorHAnsi"/>
          <w:sz w:val="18"/>
        </w:rPr>
      </w:pPr>
    </w:p>
    <w:p w14:paraId="6011580B"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8.5 Stock Inspection </w:t>
      </w:r>
    </w:p>
    <w:p w14:paraId="146B955C" w14:textId="77777777" w:rsidR="003B314F" w:rsidRPr="00433251" w:rsidRDefault="003B314F">
      <w:pPr>
        <w:jc w:val="both"/>
        <w:rPr>
          <w:rFonts w:ascii="Century Gothic" w:eastAsia="Arial" w:hAnsi="Century Gothic" w:cstheme="majorHAnsi"/>
          <w:b/>
          <w:sz w:val="18"/>
        </w:rPr>
      </w:pPr>
    </w:p>
    <w:p w14:paraId="7E4DAB75" w14:textId="77777777" w:rsidR="003B314F" w:rsidRPr="00433251" w:rsidRDefault="0036339A">
      <w:pPr>
        <w:numPr>
          <w:ilvl w:val="0"/>
          <w:numId w:val="4"/>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Mechanical Inspection:</w:t>
      </w:r>
    </w:p>
    <w:p w14:paraId="04B79AD3" w14:textId="77777777" w:rsidR="003B314F" w:rsidRPr="00433251" w:rsidRDefault="0036339A">
      <w:pPr>
        <w:numPr>
          <w:ilvl w:val="1"/>
          <w:numId w:val="4"/>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Ensure no physical damage internal or external for all the equipment/materials and incorporate in the checklist</w:t>
      </w:r>
    </w:p>
    <w:p w14:paraId="12BB32BF" w14:textId="77777777" w:rsidR="003B314F" w:rsidRPr="00433251" w:rsidRDefault="0036339A">
      <w:pPr>
        <w:numPr>
          <w:ilvl w:val="0"/>
          <w:numId w:val="4"/>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Electrical Inspection</w:t>
      </w:r>
    </w:p>
    <w:p w14:paraId="329695AA" w14:textId="77777777" w:rsidR="003B314F" w:rsidRPr="00433251" w:rsidRDefault="0036339A">
      <w:pPr>
        <w:numPr>
          <w:ilvl w:val="1"/>
          <w:numId w:val="4"/>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 xml:space="preserve">Ensure the size of power cable for </w:t>
      </w:r>
      <w:r w:rsidR="008951A7" w:rsidRPr="00433251">
        <w:rPr>
          <w:rFonts w:ascii="Century Gothic" w:eastAsia="Arial" w:hAnsi="Century Gothic" w:cstheme="majorHAnsi"/>
          <w:color w:val="000000"/>
          <w:sz w:val="18"/>
        </w:rPr>
        <w:t>equipment’s</w:t>
      </w:r>
      <w:r w:rsidRPr="00433251">
        <w:rPr>
          <w:rFonts w:ascii="Century Gothic" w:eastAsia="Arial" w:hAnsi="Century Gothic" w:cstheme="majorHAnsi"/>
          <w:color w:val="000000"/>
          <w:sz w:val="18"/>
        </w:rPr>
        <w:t xml:space="preserve"> such as UPS input, output, bypass and battery cabinets, Precision Air conditioning units, Panels </w:t>
      </w:r>
      <w:r w:rsidR="008951A7" w:rsidRPr="00433251">
        <w:rPr>
          <w:rFonts w:ascii="Century Gothic" w:eastAsia="Arial" w:hAnsi="Century Gothic" w:cstheme="majorHAnsi"/>
          <w:color w:val="000000"/>
          <w:sz w:val="18"/>
        </w:rPr>
        <w:t>etc., are</w:t>
      </w:r>
      <w:r w:rsidRPr="00433251">
        <w:rPr>
          <w:rFonts w:ascii="Century Gothic" w:eastAsia="Arial" w:hAnsi="Century Gothic" w:cstheme="majorHAnsi"/>
          <w:color w:val="000000"/>
          <w:sz w:val="18"/>
        </w:rPr>
        <w:t xml:space="preserve"> per technical </w:t>
      </w:r>
      <w:r w:rsidRPr="00433251">
        <w:rPr>
          <w:rFonts w:ascii="Century Gothic" w:eastAsia="Arial" w:hAnsi="Century Gothic" w:cstheme="majorHAnsi"/>
          <w:sz w:val="18"/>
        </w:rPr>
        <w:t>specifications.</w:t>
      </w:r>
    </w:p>
    <w:p w14:paraId="55F87126" w14:textId="77777777" w:rsidR="003B314F" w:rsidRPr="00433251" w:rsidRDefault="0036339A">
      <w:pPr>
        <w:numPr>
          <w:ilvl w:val="1"/>
          <w:numId w:val="4"/>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 xml:space="preserve">Ensure voltage measurements such as UPS input, output, bypass and battery cabinets, Precision Air conditioning units, Panels </w:t>
      </w:r>
      <w:r w:rsidR="008951A7" w:rsidRPr="00433251">
        <w:rPr>
          <w:rFonts w:ascii="Century Gothic" w:eastAsia="Arial" w:hAnsi="Century Gothic" w:cstheme="majorHAnsi"/>
          <w:color w:val="000000"/>
          <w:sz w:val="18"/>
        </w:rPr>
        <w:t>etc., are</w:t>
      </w:r>
      <w:r w:rsidRPr="00433251">
        <w:rPr>
          <w:rFonts w:ascii="Century Gothic" w:eastAsia="Arial" w:hAnsi="Century Gothic" w:cstheme="majorHAnsi"/>
          <w:color w:val="000000"/>
          <w:sz w:val="18"/>
        </w:rPr>
        <w:t xml:space="preserve"> per technical specification</w:t>
      </w:r>
    </w:p>
    <w:p w14:paraId="3719A934" w14:textId="77777777" w:rsidR="003B314F" w:rsidRPr="00433251" w:rsidRDefault="003B314F">
      <w:pPr>
        <w:jc w:val="both"/>
        <w:rPr>
          <w:rFonts w:ascii="Century Gothic" w:eastAsia="Arial" w:hAnsi="Century Gothic" w:cstheme="majorHAnsi"/>
          <w:sz w:val="18"/>
        </w:rPr>
      </w:pPr>
    </w:p>
    <w:p w14:paraId="6E7D0708"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8.6 Testing and commissioning Procedure</w:t>
      </w:r>
    </w:p>
    <w:p w14:paraId="4D83A143" w14:textId="77777777" w:rsidR="003B314F" w:rsidRPr="00433251" w:rsidRDefault="003B314F">
      <w:pPr>
        <w:jc w:val="both"/>
        <w:rPr>
          <w:rFonts w:ascii="Century Gothic" w:eastAsia="Arial" w:hAnsi="Century Gothic" w:cstheme="majorHAnsi"/>
          <w:b/>
          <w:sz w:val="18"/>
        </w:rPr>
      </w:pPr>
    </w:p>
    <w:p w14:paraId="4DCE5BC9"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The testing and commissioning has to be carried out as per the standard checklist provided in this document and as per the work </w:t>
      </w:r>
      <w:r w:rsidR="008951A7" w:rsidRPr="00433251">
        <w:rPr>
          <w:rFonts w:ascii="Century Gothic" w:eastAsia="Arial" w:hAnsi="Century Gothic" w:cstheme="majorHAnsi"/>
          <w:sz w:val="18"/>
        </w:rPr>
        <w:t>methodology,</w:t>
      </w:r>
      <w:r w:rsidRPr="00433251">
        <w:rPr>
          <w:rFonts w:ascii="Century Gothic" w:eastAsia="Arial" w:hAnsi="Century Gothic" w:cstheme="majorHAnsi"/>
          <w:sz w:val="18"/>
        </w:rPr>
        <w:t xml:space="preserve"> testing and commissioning checklist as specified in the technical specification document.</w:t>
      </w:r>
    </w:p>
    <w:p w14:paraId="00A3FCB3" w14:textId="77777777" w:rsidR="003B314F" w:rsidRPr="00433251" w:rsidRDefault="003B314F">
      <w:pPr>
        <w:jc w:val="both"/>
        <w:rPr>
          <w:rFonts w:ascii="Century Gothic" w:eastAsia="Arial" w:hAnsi="Century Gothic" w:cstheme="majorHAnsi"/>
          <w:sz w:val="18"/>
        </w:rPr>
      </w:pPr>
    </w:p>
    <w:p w14:paraId="2E2207DD"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Further all the above documents need to be read in conjunction with respective to tender specification and boq.</w:t>
      </w:r>
    </w:p>
    <w:p w14:paraId="6A9482E6" w14:textId="77777777" w:rsidR="003B314F" w:rsidRPr="00433251" w:rsidRDefault="003B314F">
      <w:pPr>
        <w:jc w:val="both"/>
        <w:rPr>
          <w:rFonts w:ascii="Century Gothic" w:eastAsia="Arial" w:hAnsi="Century Gothic" w:cstheme="majorHAnsi"/>
          <w:sz w:val="18"/>
        </w:rPr>
      </w:pPr>
    </w:p>
    <w:p w14:paraId="5E6EA02F"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For above mentioned procedure all necessary PPE and safety gear should be </w:t>
      </w:r>
      <w:r w:rsidR="00B538D5" w:rsidRPr="00433251">
        <w:rPr>
          <w:rFonts w:ascii="Century Gothic" w:eastAsia="Arial" w:hAnsi="Century Gothic" w:cstheme="majorHAnsi"/>
          <w:sz w:val="18"/>
        </w:rPr>
        <w:t>always worn</w:t>
      </w:r>
      <w:r w:rsidRPr="00433251">
        <w:rPr>
          <w:rFonts w:ascii="Century Gothic" w:eastAsia="Arial" w:hAnsi="Century Gothic" w:cstheme="majorHAnsi"/>
          <w:sz w:val="18"/>
        </w:rPr>
        <w:t xml:space="preserve"> during the execution of work, in full compliance with safety guidelines as specified in the safety plan document</w:t>
      </w:r>
    </w:p>
    <w:p w14:paraId="55041F83" w14:textId="77777777" w:rsidR="003B314F" w:rsidRPr="00433251" w:rsidRDefault="0036339A">
      <w:pPr>
        <w:numPr>
          <w:ilvl w:val="0"/>
          <w:numId w:val="6"/>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Helmets</w:t>
      </w:r>
    </w:p>
    <w:p w14:paraId="1A39C8C6" w14:textId="77777777" w:rsidR="003B314F" w:rsidRPr="00433251" w:rsidRDefault="0036339A">
      <w:pPr>
        <w:numPr>
          <w:ilvl w:val="0"/>
          <w:numId w:val="6"/>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Safety Shoes</w:t>
      </w:r>
    </w:p>
    <w:p w14:paraId="35D801C9" w14:textId="77777777" w:rsidR="003B314F" w:rsidRPr="00433251" w:rsidRDefault="0036339A">
      <w:pPr>
        <w:numPr>
          <w:ilvl w:val="0"/>
          <w:numId w:val="6"/>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Hand Gloves</w:t>
      </w:r>
    </w:p>
    <w:p w14:paraId="3AC95C27" w14:textId="77777777" w:rsidR="003B314F" w:rsidRPr="00433251" w:rsidRDefault="0036339A">
      <w:pPr>
        <w:numPr>
          <w:ilvl w:val="0"/>
          <w:numId w:val="6"/>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Safety Signs</w:t>
      </w:r>
    </w:p>
    <w:p w14:paraId="59E11FBB" w14:textId="77777777" w:rsidR="003B314F" w:rsidRPr="00433251" w:rsidRDefault="0036339A">
      <w:pPr>
        <w:numPr>
          <w:ilvl w:val="0"/>
          <w:numId w:val="6"/>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Reflective Vest</w:t>
      </w:r>
    </w:p>
    <w:p w14:paraId="2C8B216D" w14:textId="77777777" w:rsidR="003B314F" w:rsidRPr="00433251" w:rsidRDefault="003B314F">
      <w:pPr>
        <w:jc w:val="both"/>
        <w:rPr>
          <w:rFonts w:ascii="Century Gothic" w:eastAsia="Arial" w:hAnsi="Century Gothic" w:cstheme="majorHAnsi"/>
          <w:sz w:val="18"/>
        </w:rPr>
      </w:pPr>
    </w:p>
    <w:p w14:paraId="708E19ED" w14:textId="77777777" w:rsidR="003B314F" w:rsidRPr="00433251" w:rsidRDefault="00C21FDF">
      <w:pPr>
        <w:jc w:val="both"/>
        <w:rPr>
          <w:rFonts w:ascii="Century Gothic" w:eastAsia="Arial" w:hAnsi="Century Gothic" w:cstheme="majorHAnsi"/>
          <w:sz w:val="18"/>
        </w:rPr>
      </w:pPr>
      <w:r w:rsidRPr="00433251">
        <w:rPr>
          <w:rFonts w:ascii="Century Gothic" w:eastAsia="Arial" w:hAnsi="Century Gothic" w:cstheme="majorHAnsi"/>
          <w:sz w:val="18"/>
        </w:rPr>
        <w:t>S</w:t>
      </w:r>
      <w:r w:rsidR="0036339A" w:rsidRPr="00433251">
        <w:rPr>
          <w:rFonts w:ascii="Century Gothic" w:eastAsia="Arial" w:hAnsi="Century Gothic" w:cstheme="majorHAnsi"/>
          <w:sz w:val="18"/>
        </w:rPr>
        <w:t>afety checks will be made prior to commencement of work in order to ensure that materials and equipment are in safe working order in accordance with project and site guidelines as specified in the safety plan document.</w:t>
      </w:r>
    </w:p>
    <w:p w14:paraId="1685964E" w14:textId="77777777" w:rsidR="003B314F" w:rsidRPr="00433251" w:rsidRDefault="003B314F">
      <w:pPr>
        <w:jc w:val="both"/>
        <w:rPr>
          <w:rFonts w:ascii="Century Gothic" w:eastAsia="Arial" w:hAnsi="Century Gothic" w:cstheme="majorHAnsi"/>
          <w:sz w:val="18"/>
        </w:rPr>
      </w:pPr>
    </w:p>
    <w:p w14:paraId="1DE3F5E5"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9.0 Quality Audit program:</w:t>
      </w:r>
    </w:p>
    <w:p w14:paraId="4D5D1793" w14:textId="77777777" w:rsidR="003B314F" w:rsidRPr="00433251" w:rsidRDefault="003B314F">
      <w:pPr>
        <w:jc w:val="both"/>
        <w:rPr>
          <w:rFonts w:ascii="Century Gothic" w:eastAsia="Arial" w:hAnsi="Century Gothic" w:cstheme="majorHAnsi"/>
          <w:b/>
          <w:sz w:val="18"/>
        </w:rPr>
      </w:pPr>
    </w:p>
    <w:p w14:paraId="075E43E3" w14:textId="77777777" w:rsidR="003B314F" w:rsidRPr="00433251" w:rsidRDefault="0036339A">
      <w:p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The audit program will cover the following categories of audits.</w:t>
      </w:r>
    </w:p>
    <w:p w14:paraId="465F1B01" w14:textId="77777777" w:rsidR="003B314F" w:rsidRPr="00433251" w:rsidRDefault="0036339A">
      <w:pPr>
        <w:numPr>
          <w:ilvl w:val="0"/>
          <w:numId w:val="7"/>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 xml:space="preserve">Internal Audits program of </w:t>
      </w:r>
      <w:r w:rsidR="00A86BA8" w:rsidRPr="00433251">
        <w:rPr>
          <w:rFonts w:ascii="Century Gothic" w:eastAsia="Arial" w:hAnsi="Century Gothic" w:cstheme="majorHAnsi"/>
          <w:color w:val="000000"/>
          <w:sz w:val="18"/>
        </w:rPr>
        <w:t>Client project team</w:t>
      </w:r>
      <w:r w:rsidRPr="00433251">
        <w:rPr>
          <w:rFonts w:ascii="Century Gothic" w:eastAsia="Arial" w:hAnsi="Century Gothic" w:cstheme="majorHAnsi"/>
          <w:color w:val="000000"/>
          <w:sz w:val="18"/>
        </w:rPr>
        <w:t>/Consultant</w:t>
      </w:r>
    </w:p>
    <w:p w14:paraId="499BD067" w14:textId="77777777" w:rsidR="003B314F" w:rsidRPr="00433251" w:rsidRDefault="0036339A">
      <w:pPr>
        <w:numPr>
          <w:ilvl w:val="0"/>
          <w:numId w:val="7"/>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 xml:space="preserve">External </w:t>
      </w:r>
      <w:r w:rsidR="00C21FDF" w:rsidRPr="00433251">
        <w:rPr>
          <w:rFonts w:ascii="Century Gothic" w:eastAsia="Arial" w:hAnsi="Century Gothic" w:cstheme="majorHAnsi"/>
          <w:color w:val="000000"/>
          <w:sz w:val="18"/>
        </w:rPr>
        <w:t>Audits where</w:t>
      </w:r>
      <w:r w:rsidRPr="00433251">
        <w:rPr>
          <w:rFonts w:ascii="Century Gothic" w:eastAsia="Arial" w:hAnsi="Century Gothic" w:cstheme="majorHAnsi"/>
          <w:color w:val="000000"/>
          <w:sz w:val="18"/>
        </w:rPr>
        <w:t xml:space="preserve"> appropriate</w:t>
      </w:r>
    </w:p>
    <w:p w14:paraId="7996CD7D" w14:textId="77777777" w:rsidR="003B314F" w:rsidRPr="00433251" w:rsidRDefault="0036339A">
      <w:pPr>
        <w:numPr>
          <w:ilvl w:val="0"/>
          <w:numId w:val="7"/>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All quality audits whether internal or external, will be carried out in accordance with the quality system auditing procedures. These procedures will also cover the distribution of reports and method of follow up and close out of findings.</w:t>
      </w:r>
    </w:p>
    <w:p w14:paraId="29563EF4" w14:textId="77777777" w:rsidR="003B314F" w:rsidRPr="00433251" w:rsidRDefault="008951A7">
      <w:pPr>
        <w:numPr>
          <w:ilvl w:val="0"/>
          <w:numId w:val="7"/>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sz w:val="18"/>
        </w:rPr>
        <w:t>Client project team</w:t>
      </w:r>
      <w:r w:rsidR="0036339A" w:rsidRPr="00433251">
        <w:rPr>
          <w:rFonts w:ascii="Century Gothic" w:eastAsia="Arial" w:hAnsi="Century Gothic" w:cstheme="majorHAnsi"/>
          <w:color w:val="000000"/>
          <w:sz w:val="18"/>
        </w:rPr>
        <w:t xml:space="preserve"> will have a thorough surveillance and regular site inspections to ensure that contractors are performing to the required standards so as to deliver a </w:t>
      </w:r>
      <w:r w:rsidR="00C21FDF" w:rsidRPr="00433251">
        <w:rPr>
          <w:rFonts w:ascii="Century Gothic" w:eastAsia="Arial" w:hAnsi="Century Gothic" w:cstheme="majorHAnsi"/>
          <w:color w:val="000000"/>
          <w:sz w:val="18"/>
        </w:rPr>
        <w:t>high-Quality</w:t>
      </w:r>
      <w:r w:rsidR="0036339A" w:rsidRPr="00433251">
        <w:rPr>
          <w:rFonts w:ascii="Century Gothic" w:eastAsia="Arial" w:hAnsi="Century Gothic" w:cstheme="majorHAnsi"/>
          <w:color w:val="000000"/>
          <w:sz w:val="18"/>
        </w:rPr>
        <w:t xml:space="preserve"> product as per the contract, Specifications.</w:t>
      </w:r>
    </w:p>
    <w:p w14:paraId="6CB9EAEF" w14:textId="77777777" w:rsidR="003B314F" w:rsidRPr="00433251" w:rsidRDefault="003B314F">
      <w:pPr>
        <w:jc w:val="both"/>
        <w:rPr>
          <w:rFonts w:ascii="Century Gothic" w:eastAsia="Arial" w:hAnsi="Century Gothic" w:cstheme="majorHAnsi"/>
          <w:sz w:val="18"/>
        </w:rPr>
      </w:pPr>
    </w:p>
    <w:p w14:paraId="3376B9ED"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lastRenderedPageBreak/>
        <w:t xml:space="preserve">              Internal audit of </w:t>
      </w:r>
      <w:r w:rsidR="008951A7" w:rsidRPr="00433251">
        <w:rPr>
          <w:rFonts w:ascii="Century Gothic" w:eastAsia="Arial" w:hAnsi="Century Gothic" w:cstheme="majorHAnsi"/>
          <w:sz w:val="18"/>
        </w:rPr>
        <w:t>Client project team</w:t>
      </w:r>
      <w:r w:rsidRPr="00433251">
        <w:rPr>
          <w:rFonts w:ascii="Century Gothic" w:eastAsia="Arial" w:hAnsi="Century Gothic" w:cstheme="majorHAnsi"/>
          <w:sz w:val="18"/>
        </w:rPr>
        <w:t>/Consultant will cover the following:</w:t>
      </w:r>
    </w:p>
    <w:p w14:paraId="6CC79089" w14:textId="77777777" w:rsidR="003B314F" w:rsidRPr="00433251" w:rsidRDefault="003B314F">
      <w:pPr>
        <w:jc w:val="both"/>
        <w:rPr>
          <w:rFonts w:ascii="Century Gothic" w:eastAsia="Arial" w:hAnsi="Century Gothic" w:cstheme="majorHAnsi"/>
          <w:sz w:val="18"/>
        </w:rPr>
      </w:pPr>
    </w:p>
    <w:p w14:paraId="3F00D700" w14:textId="77777777"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Site surveillance, visual inspection or inspection with use of suitable instruments, of the works completed and/or under progress, perusal of photographic record, if any.</w:t>
      </w:r>
    </w:p>
    <w:p w14:paraId="1E44DEF6" w14:textId="77777777"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Perusal of quality control and quality assurance (QC/QA) documentation, and all test records and registers.</w:t>
      </w:r>
    </w:p>
    <w:p w14:paraId="532A538A" w14:textId="77777777"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Inspection of testing laboratories, adequacy of testing facilities, and reliability thereof and general competence of laboratory staff.</w:t>
      </w:r>
    </w:p>
    <w:p w14:paraId="19D3BC9D" w14:textId="77777777"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Contractor's workforce and construction equipment deployed at works and assessing the adequacy thereof in respect of the quality related aspects.</w:t>
      </w:r>
    </w:p>
    <w:p w14:paraId="6AF78097" w14:textId="77777777"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Whether any corrective/preventive actions are needed and being implemented.</w:t>
      </w:r>
    </w:p>
    <w:p w14:paraId="340D0B7B" w14:textId="77777777"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Ensuring and adherence of quality work list as mentioned in this document from vendors  </w:t>
      </w:r>
    </w:p>
    <w:p w14:paraId="737E3370" w14:textId="77777777" w:rsidR="003B314F" w:rsidRPr="00433251" w:rsidRDefault="003B314F">
      <w:pPr>
        <w:jc w:val="both"/>
        <w:rPr>
          <w:rFonts w:ascii="Century Gothic" w:eastAsia="Arial" w:hAnsi="Century Gothic" w:cstheme="majorHAnsi"/>
          <w:sz w:val="18"/>
        </w:rPr>
      </w:pPr>
    </w:p>
    <w:p w14:paraId="4B885403" w14:textId="77777777" w:rsidR="003B314F" w:rsidRPr="00433251" w:rsidRDefault="003B314F">
      <w:pPr>
        <w:jc w:val="both"/>
        <w:rPr>
          <w:rFonts w:ascii="Century Gothic" w:eastAsia="Arial" w:hAnsi="Century Gothic" w:cstheme="majorHAnsi"/>
          <w:sz w:val="18"/>
        </w:rPr>
      </w:pPr>
    </w:p>
    <w:p w14:paraId="480BC889" w14:textId="77777777" w:rsidR="003B314F" w:rsidRPr="00433251" w:rsidRDefault="003B314F">
      <w:pPr>
        <w:jc w:val="both"/>
        <w:rPr>
          <w:rFonts w:ascii="Century Gothic" w:eastAsia="Arial" w:hAnsi="Century Gothic" w:cstheme="majorHAnsi"/>
          <w:sz w:val="18"/>
        </w:rPr>
      </w:pPr>
    </w:p>
    <w:p w14:paraId="07191A9F"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Quality audit shall be conducted as per the program mentioned below by </w:t>
      </w:r>
      <w:r w:rsidR="00717D80" w:rsidRPr="00433251">
        <w:rPr>
          <w:rFonts w:ascii="Century Gothic" w:eastAsia="Arial" w:hAnsi="Century Gothic" w:cstheme="majorHAnsi"/>
          <w:sz w:val="18"/>
        </w:rPr>
        <w:t>consultant’s</w:t>
      </w:r>
      <w:r w:rsidRPr="00433251">
        <w:rPr>
          <w:rFonts w:ascii="Century Gothic" w:eastAsia="Arial" w:hAnsi="Century Gothic" w:cstheme="majorHAnsi"/>
          <w:sz w:val="18"/>
        </w:rPr>
        <w:t>/</w:t>
      </w:r>
      <w:r w:rsidR="00972A93" w:rsidRPr="00433251">
        <w:rPr>
          <w:rFonts w:ascii="Century Gothic" w:eastAsia="Arial" w:hAnsi="Century Gothic" w:cstheme="majorHAnsi"/>
          <w:sz w:val="18"/>
        </w:rPr>
        <w:t xml:space="preserve"> Client project team </w:t>
      </w:r>
      <w:r w:rsidRPr="00433251">
        <w:rPr>
          <w:rFonts w:ascii="Century Gothic" w:eastAsia="Arial" w:hAnsi="Century Gothic" w:cstheme="majorHAnsi"/>
          <w:sz w:val="18"/>
        </w:rPr>
        <w:t>to ensure compliance of technical specification, approved shop drawings, approved samples are executed by vendor for achieving towards sang free practical completion.</w:t>
      </w:r>
    </w:p>
    <w:p w14:paraId="691EF9FC" w14:textId="77777777" w:rsidR="003B314F" w:rsidRPr="00433251" w:rsidRDefault="003B314F">
      <w:pPr>
        <w:jc w:val="both"/>
        <w:rPr>
          <w:rFonts w:ascii="Century Gothic" w:eastAsia="Arial" w:hAnsi="Century Gothic" w:cstheme="majorHAnsi"/>
          <w:sz w:val="18"/>
        </w:rPr>
      </w:pPr>
    </w:p>
    <w:p w14:paraId="64692989" w14:textId="77777777" w:rsidR="003B314F" w:rsidRPr="00433251" w:rsidRDefault="003B314F">
      <w:pPr>
        <w:jc w:val="both"/>
        <w:rPr>
          <w:rFonts w:ascii="Century Gothic" w:eastAsia="Arial" w:hAnsi="Century Gothic" w:cstheme="majorHAnsi"/>
          <w:b/>
          <w:sz w:val="18"/>
        </w:rPr>
      </w:pPr>
    </w:p>
    <w:tbl>
      <w:tblPr>
        <w:tblStyle w:val="a6"/>
        <w:tblW w:w="8855" w:type="dxa"/>
        <w:tblInd w:w="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
        <w:gridCol w:w="4019"/>
        <w:gridCol w:w="2191"/>
        <w:gridCol w:w="1906"/>
      </w:tblGrid>
      <w:tr w:rsidR="003B314F" w:rsidRPr="00433251" w14:paraId="01DB7C41" w14:textId="77777777">
        <w:trPr>
          <w:trHeight w:val="400"/>
        </w:trPr>
        <w:tc>
          <w:tcPr>
            <w:tcW w:w="739" w:type="dxa"/>
          </w:tcPr>
          <w:p w14:paraId="316B69AD"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Sl. No.</w:t>
            </w:r>
          </w:p>
        </w:tc>
        <w:tc>
          <w:tcPr>
            <w:tcW w:w="4019" w:type="dxa"/>
          </w:tcPr>
          <w:p w14:paraId="00C1E3D3"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Description </w:t>
            </w:r>
          </w:p>
        </w:tc>
        <w:tc>
          <w:tcPr>
            <w:tcW w:w="2191" w:type="dxa"/>
          </w:tcPr>
          <w:p w14:paraId="294DBE31" w14:textId="77777777" w:rsidR="003B314F" w:rsidRPr="00433251" w:rsidRDefault="003A6B02">
            <w:pPr>
              <w:jc w:val="center"/>
              <w:rPr>
                <w:rFonts w:ascii="Century Gothic" w:eastAsia="Arial" w:hAnsi="Century Gothic" w:cstheme="majorHAnsi"/>
                <w:b/>
                <w:sz w:val="18"/>
              </w:rPr>
            </w:pPr>
            <w:r w:rsidRPr="00433251">
              <w:rPr>
                <w:rFonts w:ascii="Century Gothic" w:eastAsia="Arial" w:hAnsi="Century Gothic" w:cstheme="majorHAnsi"/>
                <w:b/>
                <w:sz w:val="18"/>
              </w:rPr>
              <w:t>Periodically</w:t>
            </w:r>
          </w:p>
        </w:tc>
        <w:tc>
          <w:tcPr>
            <w:tcW w:w="1906" w:type="dxa"/>
          </w:tcPr>
          <w:p w14:paraId="26861B8B" w14:textId="77777777" w:rsidR="003B314F" w:rsidRPr="00433251" w:rsidRDefault="00717D80" w:rsidP="00717D80">
            <w:pPr>
              <w:jc w:val="center"/>
              <w:rPr>
                <w:rFonts w:ascii="Century Gothic" w:eastAsia="Arial" w:hAnsi="Century Gothic" w:cstheme="majorHAnsi"/>
                <w:b/>
                <w:sz w:val="18"/>
              </w:rPr>
            </w:pPr>
            <w:r w:rsidRPr="00433251">
              <w:rPr>
                <w:rFonts w:ascii="Century Gothic" w:eastAsia="Arial" w:hAnsi="Century Gothic" w:cstheme="majorHAnsi"/>
                <w:b/>
                <w:sz w:val="18"/>
              </w:rPr>
              <w:t>Periodically</w:t>
            </w:r>
          </w:p>
        </w:tc>
      </w:tr>
      <w:tr w:rsidR="003B314F" w:rsidRPr="00433251" w14:paraId="0FF7498E" w14:textId="77777777">
        <w:trPr>
          <w:trHeight w:val="200"/>
        </w:trPr>
        <w:tc>
          <w:tcPr>
            <w:tcW w:w="739" w:type="dxa"/>
          </w:tcPr>
          <w:p w14:paraId="5C3A6FCA"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1</w:t>
            </w:r>
          </w:p>
        </w:tc>
        <w:tc>
          <w:tcPr>
            <w:tcW w:w="4019" w:type="dxa"/>
          </w:tcPr>
          <w:p w14:paraId="48DF73FC"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Internal Audits by </w:t>
            </w:r>
            <w:r w:rsidR="00972A93" w:rsidRPr="00433251">
              <w:rPr>
                <w:rFonts w:ascii="Century Gothic" w:eastAsia="Arial" w:hAnsi="Century Gothic" w:cstheme="majorHAnsi"/>
                <w:sz w:val="18"/>
              </w:rPr>
              <w:t xml:space="preserve">Client project team </w:t>
            </w:r>
            <w:r w:rsidRPr="00433251">
              <w:rPr>
                <w:rFonts w:ascii="Century Gothic" w:eastAsia="Arial" w:hAnsi="Century Gothic" w:cstheme="majorHAnsi"/>
                <w:sz w:val="18"/>
              </w:rPr>
              <w:t>/Consultants</w:t>
            </w:r>
          </w:p>
          <w:p w14:paraId="3F716A4E" w14:textId="77777777" w:rsidR="003B314F" w:rsidRPr="00433251" w:rsidRDefault="003B314F">
            <w:pPr>
              <w:jc w:val="both"/>
              <w:rPr>
                <w:rFonts w:ascii="Century Gothic" w:eastAsia="Arial" w:hAnsi="Century Gothic" w:cstheme="majorHAnsi"/>
                <w:sz w:val="18"/>
              </w:rPr>
            </w:pPr>
          </w:p>
        </w:tc>
        <w:tc>
          <w:tcPr>
            <w:tcW w:w="2191" w:type="dxa"/>
          </w:tcPr>
          <w:p w14:paraId="7D08116B" w14:textId="77777777" w:rsidR="003B314F" w:rsidRPr="00433251" w:rsidRDefault="0036339A">
            <w:pPr>
              <w:jc w:val="center"/>
              <w:rPr>
                <w:rFonts w:ascii="Century Gothic" w:eastAsia="Arial" w:hAnsi="Century Gothic" w:cstheme="majorHAnsi"/>
                <w:b/>
                <w:sz w:val="18"/>
              </w:rPr>
            </w:pPr>
            <w:r w:rsidRPr="00433251">
              <w:rPr>
                <w:rFonts w:ascii="Century Gothic" w:eastAsia="Arial Unicode MS" w:hAnsi="Century Gothic" w:cstheme="majorHAnsi"/>
                <w:b/>
                <w:sz w:val="18"/>
              </w:rPr>
              <w:t>√</w:t>
            </w:r>
          </w:p>
        </w:tc>
        <w:tc>
          <w:tcPr>
            <w:tcW w:w="1906" w:type="dxa"/>
          </w:tcPr>
          <w:p w14:paraId="399122F8" w14:textId="77777777" w:rsidR="003B314F" w:rsidRPr="00433251" w:rsidRDefault="003B314F">
            <w:pPr>
              <w:jc w:val="both"/>
              <w:rPr>
                <w:rFonts w:ascii="Century Gothic" w:eastAsia="Arial" w:hAnsi="Century Gothic" w:cstheme="majorHAnsi"/>
                <w:sz w:val="18"/>
              </w:rPr>
            </w:pPr>
          </w:p>
        </w:tc>
      </w:tr>
      <w:tr w:rsidR="003B314F" w:rsidRPr="00433251" w14:paraId="326C3A93" w14:textId="77777777">
        <w:trPr>
          <w:trHeight w:val="200"/>
        </w:trPr>
        <w:tc>
          <w:tcPr>
            <w:tcW w:w="739" w:type="dxa"/>
          </w:tcPr>
          <w:p w14:paraId="1CCD8EAD"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2</w:t>
            </w:r>
          </w:p>
        </w:tc>
        <w:tc>
          <w:tcPr>
            <w:tcW w:w="4019" w:type="dxa"/>
          </w:tcPr>
          <w:p w14:paraId="14E73E45" w14:textId="77777777" w:rsidR="003B314F" w:rsidRPr="00433251" w:rsidRDefault="00717D80">
            <w:pPr>
              <w:jc w:val="both"/>
              <w:rPr>
                <w:rFonts w:ascii="Century Gothic" w:eastAsia="Arial" w:hAnsi="Century Gothic" w:cstheme="majorHAnsi"/>
                <w:sz w:val="18"/>
              </w:rPr>
            </w:pPr>
            <w:r w:rsidRPr="00433251">
              <w:rPr>
                <w:rFonts w:ascii="Century Gothic" w:eastAsia="Arial" w:hAnsi="Century Gothic" w:cstheme="majorHAnsi"/>
                <w:sz w:val="18"/>
              </w:rPr>
              <w:t xml:space="preserve">External Audits by Central Projects </w:t>
            </w:r>
            <w:r w:rsidR="00FE1776" w:rsidRPr="00433251">
              <w:rPr>
                <w:rFonts w:ascii="Century Gothic" w:eastAsia="Arial" w:hAnsi="Century Gothic" w:cstheme="majorHAnsi"/>
                <w:sz w:val="18"/>
              </w:rPr>
              <w:t xml:space="preserve">/Appointed Agency </w:t>
            </w:r>
          </w:p>
          <w:p w14:paraId="064C921F" w14:textId="77777777" w:rsidR="003B314F" w:rsidRPr="00433251" w:rsidRDefault="003B314F">
            <w:pPr>
              <w:jc w:val="both"/>
              <w:rPr>
                <w:rFonts w:ascii="Century Gothic" w:eastAsia="Arial" w:hAnsi="Century Gothic" w:cstheme="majorHAnsi"/>
                <w:sz w:val="18"/>
              </w:rPr>
            </w:pPr>
          </w:p>
        </w:tc>
        <w:tc>
          <w:tcPr>
            <w:tcW w:w="2191" w:type="dxa"/>
          </w:tcPr>
          <w:p w14:paraId="428E5374" w14:textId="77777777" w:rsidR="003B314F" w:rsidRPr="00433251" w:rsidRDefault="003B314F">
            <w:pPr>
              <w:jc w:val="both"/>
              <w:rPr>
                <w:rFonts w:ascii="Century Gothic" w:eastAsia="Arial" w:hAnsi="Century Gothic" w:cstheme="majorHAnsi"/>
                <w:sz w:val="18"/>
              </w:rPr>
            </w:pPr>
          </w:p>
        </w:tc>
        <w:tc>
          <w:tcPr>
            <w:tcW w:w="1906" w:type="dxa"/>
          </w:tcPr>
          <w:p w14:paraId="692458B6" w14:textId="77777777" w:rsidR="003B314F" w:rsidRPr="00433251" w:rsidRDefault="0036339A">
            <w:pPr>
              <w:jc w:val="center"/>
              <w:rPr>
                <w:rFonts w:ascii="Century Gothic" w:eastAsia="Arial" w:hAnsi="Century Gothic" w:cstheme="majorHAnsi"/>
                <w:sz w:val="18"/>
              </w:rPr>
            </w:pPr>
            <w:r w:rsidRPr="00433251">
              <w:rPr>
                <w:rFonts w:ascii="Century Gothic" w:eastAsia="Arial Unicode MS" w:hAnsi="Century Gothic" w:cstheme="majorHAnsi"/>
                <w:b/>
                <w:sz w:val="18"/>
              </w:rPr>
              <w:t>√</w:t>
            </w:r>
          </w:p>
        </w:tc>
      </w:tr>
    </w:tbl>
    <w:p w14:paraId="7D0FE7EC" w14:textId="77777777" w:rsidR="003B314F" w:rsidRPr="00433251" w:rsidRDefault="003B314F">
      <w:pPr>
        <w:jc w:val="both"/>
        <w:rPr>
          <w:rFonts w:ascii="Century Gothic" w:eastAsia="Arial" w:hAnsi="Century Gothic" w:cstheme="majorHAnsi"/>
          <w:b/>
          <w:sz w:val="18"/>
        </w:rPr>
      </w:pPr>
    </w:p>
    <w:p w14:paraId="664156B9" w14:textId="77777777" w:rsidR="003B314F" w:rsidRPr="00433251" w:rsidRDefault="003B314F">
      <w:pPr>
        <w:jc w:val="both"/>
        <w:rPr>
          <w:rFonts w:ascii="Century Gothic" w:eastAsia="Arial" w:hAnsi="Century Gothic" w:cstheme="majorHAnsi"/>
          <w:b/>
          <w:sz w:val="18"/>
        </w:rPr>
      </w:pPr>
    </w:p>
    <w:p w14:paraId="73A8D923" w14:textId="77777777" w:rsidR="003B314F"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10.0 Quality checklist:</w:t>
      </w:r>
    </w:p>
    <w:p w14:paraId="2F9EFD11" w14:textId="77777777" w:rsidR="00433251" w:rsidRPr="00433251" w:rsidRDefault="00433251">
      <w:pPr>
        <w:jc w:val="both"/>
        <w:rPr>
          <w:rFonts w:ascii="Century Gothic" w:eastAsia="Arial" w:hAnsi="Century Gothic" w:cstheme="majorHAnsi"/>
          <w:b/>
          <w:sz w:val="18"/>
        </w:rPr>
      </w:pPr>
    </w:p>
    <w:p w14:paraId="015F37A4" w14:textId="77777777" w:rsidR="003A6B02" w:rsidRDefault="003A6B02" w:rsidP="003A6B02">
      <w:pPr>
        <w:jc w:val="both"/>
        <w:rPr>
          <w:rFonts w:ascii="Century Gothic" w:eastAsia="Arial" w:hAnsi="Century Gothic" w:cstheme="majorHAnsi"/>
          <w:b/>
          <w:sz w:val="18"/>
        </w:rPr>
      </w:pPr>
      <w:r w:rsidRPr="00433251">
        <w:rPr>
          <w:rFonts w:ascii="Century Gothic" w:eastAsia="Arial" w:hAnsi="Century Gothic" w:cstheme="majorHAnsi"/>
          <w:b/>
          <w:sz w:val="18"/>
        </w:rPr>
        <w:t xml:space="preserve">Attachment: </w:t>
      </w:r>
    </w:p>
    <w:p w14:paraId="3CE6467A" w14:textId="77777777" w:rsidR="00E13BBB" w:rsidRPr="00433251" w:rsidRDefault="00E13BBB" w:rsidP="003A6B02">
      <w:pPr>
        <w:jc w:val="both"/>
        <w:rPr>
          <w:rFonts w:ascii="Century Gothic" w:eastAsia="Arial" w:hAnsi="Century Gothic" w:cstheme="majorHAnsi"/>
          <w:b/>
          <w:sz w:val="18"/>
        </w:rPr>
      </w:pPr>
    </w:p>
    <w:p w14:paraId="692A7D20" w14:textId="77777777" w:rsidR="003A6B02" w:rsidRPr="00433251" w:rsidRDefault="003A6B02" w:rsidP="003A6B02">
      <w:pPr>
        <w:pStyle w:val="ListParagraph"/>
        <w:numPr>
          <w:ilvl w:val="3"/>
          <w:numId w:val="32"/>
        </w:numPr>
        <w:ind w:left="630"/>
        <w:jc w:val="both"/>
        <w:rPr>
          <w:rFonts w:ascii="Century Gothic" w:eastAsia="Arial" w:hAnsi="Century Gothic" w:cstheme="majorHAnsi"/>
          <w:b/>
          <w:sz w:val="18"/>
        </w:rPr>
      </w:pPr>
      <w:r w:rsidRPr="00433251">
        <w:rPr>
          <w:rFonts w:ascii="Century Gothic" w:eastAsia="Arial" w:hAnsi="Century Gothic" w:cstheme="majorHAnsi"/>
          <w:b/>
          <w:sz w:val="18"/>
        </w:rPr>
        <w:t xml:space="preserve">General Quality Control Plan </w:t>
      </w:r>
    </w:p>
    <w:p w14:paraId="1E0F32E2" w14:textId="77777777" w:rsidR="003B314F" w:rsidRPr="00433251" w:rsidRDefault="003B314F">
      <w:pPr>
        <w:jc w:val="both"/>
        <w:rPr>
          <w:rFonts w:ascii="Century Gothic" w:eastAsia="Arial" w:hAnsi="Century Gothic" w:cstheme="majorHAnsi"/>
          <w:b/>
          <w:sz w:val="18"/>
        </w:rPr>
      </w:pPr>
    </w:p>
    <w:p w14:paraId="481FBE0D" w14:textId="77777777" w:rsidR="00A26BE2" w:rsidRPr="00433251" w:rsidRDefault="00005B4B" w:rsidP="003A6B02">
      <w:pPr>
        <w:ind w:firstLine="720"/>
        <w:jc w:val="both"/>
        <w:rPr>
          <w:rFonts w:ascii="Century Gothic" w:eastAsia="Arial" w:hAnsi="Century Gothic" w:cstheme="majorHAnsi"/>
          <w:b/>
          <w:sz w:val="18"/>
        </w:rPr>
      </w:pPr>
      <w:r>
        <w:rPr>
          <w:rFonts w:ascii="Century Gothic" w:eastAsia="Arial" w:hAnsi="Century Gothic" w:cstheme="majorHAnsi"/>
          <w:b/>
          <w:noProof/>
          <w:sz w:val="18"/>
          <w:lang w:val="en-IN" w:eastAsia="en-IN"/>
        </w:rPr>
        <w:object w:dxaOrig="1440" w:dyaOrig="1440" w14:anchorId="6174A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32.8pt;margin-top:3.55pt;width:157.25pt;height:40.8pt;z-index:251659264;mso-wrap-style:tight" filled="t" stroked="t">
            <v:imagedata r:id="rId73" o:title=""/>
          </v:shape>
          <o:OLEObject Type="Embed" ProgID="Package" ShapeID="_x0000_s1028" DrawAspect="Content" ObjectID="_1829492271" r:id="rId74"/>
        </w:object>
      </w:r>
      <w:r>
        <w:rPr>
          <w:rFonts w:ascii="Century Gothic" w:eastAsia="Arial" w:hAnsi="Century Gothic" w:cstheme="majorHAnsi"/>
          <w:b/>
          <w:noProof/>
          <w:sz w:val="18"/>
          <w:lang w:val="en-IN" w:eastAsia="en-IN"/>
        </w:rPr>
        <w:object w:dxaOrig="1440" w:dyaOrig="1440" w14:anchorId="0693749F">
          <v:shape id="_x0000_s1027" type="#_x0000_t75" style="position:absolute;left:0;text-align:left;margin-left:99.9pt;margin-top:4.15pt;width:123.9pt;height:40.8pt;z-index:251658240;mso-wrap-style:tight" filled="t" stroked="t">
            <v:imagedata r:id="rId75" o:title=""/>
          </v:shape>
          <o:OLEObject Type="Embed" ProgID="Package" ShapeID="_x0000_s1027" DrawAspect="Content" ObjectID="_1829492272" r:id="rId76"/>
        </w:object>
      </w:r>
    </w:p>
    <w:p w14:paraId="3F76A36D" w14:textId="77777777" w:rsidR="003B314F" w:rsidRPr="00433251" w:rsidRDefault="00D50336">
      <w:pPr>
        <w:jc w:val="both"/>
        <w:rPr>
          <w:rFonts w:ascii="Century Gothic" w:eastAsia="Arial" w:hAnsi="Century Gothic" w:cstheme="majorHAnsi"/>
          <w:b/>
          <w:sz w:val="18"/>
        </w:rPr>
      </w:pPr>
      <w:r w:rsidRPr="00433251">
        <w:rPr>
          <w:rFonts w:ascii="Century Gothic" w:eastAsia="Arial" w:hAnsi="Century Gothic" w:cstheme="majorHAnsi"/>
          <w:b/>
          <w:sz w:val="18"/>
        </w:rPr>
        <w:object w:dxaOrig="1584" w:dyaOrig="816" w14:anchorId="4CA834A4">
          <v:shape id="_x0000_i1027" type="#_x0000_t75" style="width:79.5pt;height:42.05pt" o:ole="">
            <v:imagedata r:id="rId77" o:title=""/>
          </v:shape>
          <o:OLEObject Type="Embed" ProgID="Package" ShapeID="_x0000_i1027" DrawAspect="Content" ObjectID="_1829492270" r:id="rId78"/>
        </w:object>
      </w:r>
    </w:p>
    <w:p w14:paraId="2FCE4DC0" w14:textId="77777777" w:rsidR="00A100F0" w:rsidRPr="00433251" w:rsidRDefault="00A100F0">
      <w:pPr>
        <w:jc w:val="both"/>
        <w:rPr>
          <w:rFonts w:ascii="Century Gothic" w:eastAsia="Arial" w:hAnsi="Century Gothic" w:cstheme="majorHAnsi"/>
          <w:b/>
          <w:sz w:val="18"/>
        </w:rPr>
      </w:pPr>
    </w:p>
    <w:p w14:paraId="18899E49" w14:textId="77777777" w:rsidR="003B314F" w:rsidRPr="00433251" w:rsidRDefault="0036339A">
      <w:pPr>
        <w:ind w:left="90"/>
        <w:jc w:val="both"/>
        <w:rPr>
          <w:rFonts w:ascii="Century Gothic" w:eastAsia="Arial" w:hAnsi="Century Gothic" w:cstheme="majorHAnsi"/>
          <w:sz w:val="18"/>
        </w:rPr>
      </w:pPr>
      <w:r w:rsidRPr="00433251">
        <w:rPr>
          <w:rFonts w:ascii="Century Gothic" w:eastAsia="Arial" w:hAnsi="Century Gothic" w:cstheme="majorHAnsi"/>
          <w:sz w:val="18"/>
        </w:rPr>
        <w:t xml:space="preserve">The above checklists are attached with this quality plan document and should be read in conjunction with the technical specifications, bill of quantities, approved </w:t>
      </w:r>
      <w:r w:rsidR="00C21FDF" w:rsidRPr="00433251">
        <w:rPr>
          <w:rFonts w:ascii="Century Gothic" w:eastAsia="Arial" w:hAnsi="Century Gothic" w:cstheme="majorHAnsi"/>
          <w:sz w:val="18"/>
        </w:rPr>
        <w:t>samples,</w:t>
      </w:r>
      <w:r w:rsidRPr="00433251">
        <w:rPr>
          <w:rFonts w:ascii="Century Gothic" w:eastAsia="Arial" w:hAnsi="Century Gothic" w:cstheme="majorHAnsi"/>
          <w:sz w:val="18"/>
        </w:rPr>
        <w:t xml:space="preserve"> and shop drawings.</w:t>
      </w:r>
    </w:p>
    <w:p w14:paraId="728A20B2" w14:textId="77777777" w:rsidR="002C6FB9" w:rsidRPr="00433251" w:rsidRDefault="002C6FB9">
      <w:pPr>
        <w:ind w:left="90"/>
        <w:jc w:val="both"/>
        <w:rPr>
          <w:rFonts w:ascii="Century Gothic" w:eastAsia="Arial" w:hAnsi="Century Gothic" w:cstheme="majorHAnsi"/>
          <w:sz w:val="18"/>
        </w:rPr>
      </w:pPr>
      <w:r w:rsidRPr="00433251">
        <w:rPr>
          <w:rFonts w:ascii="Century Gothic" w:eastAsia="Arial" w:hAnsi="Century Gothic" w:cstheme="majorHAnsi"/>
          <w:sz w:val="18"/>
        </w:rPr>
        <w:t xml:space="preserve">The above checklists and guidelines have to be adhered at site by concerned contractors. Implementation of checklist should be done by contractor which shall be witnessed and approved by TAPF Engineer/PMC. </w:t>
      </w:r>
    </w:p>
    <w:p w14:paraId="38154620" w14:textId="77777777" w:rsidR="003B314F" w:rsidRPr="00433251" w:rsidRDefault="003B314F">
      <w:pPr>
        <w:ind w:left="720"/>
        <w:jc w:val="both"/>
        <w:rPr>
          <w:rFonts w:ascii="Century Gothic" w:eastAsia="Arial" w:hAnsi="Century Gothic" w:cstheme="majorHAnsi"/>
          <w:sz w:val="18"/>
        </w:rPr>
      </w:pPr>
    </w:p>
    <w:p w14:paraId="232FFE09" w14:textId="77777777" w:rsidR="005E0CDE" w:rsidRPr="00433251" w:rsidRDefault="005E0CDE">
      <w:pPr>
        <w:jc w:val="both"/>
        <w:rPr>
          <w:rFonts w:ascii="Century Gothic" w:eastAsia="Arial" w:hAnsi="Century Gothic" w:cstheme="majorHAnsi"/>
          <w:sz w:val="18"/>
        </w:rPr>
      </w:pPr>
    </w:p>
    <w:p w14:paraId="033172E5" w14:textId="77777777" w:rsidR="00870B9F" w:rsidRDefault="00870B9F">
      <w:pPr>
        <w:jc w:val="both"/>
        <w:rPr>
          <w:rFonts w:ascii="Century Gothic" w:eastAsia="Arial" w:hAnsi="Century Gothic" w:cstheme="majorHAnsi"/>
          <w:color w:val="000000"/>
          <w:sz w:val="18"/>
        </w:rPr>
      </w:pPr>
      <w:r w:rsidRPr="00433251">
        <w:rPr>
          <w:rFonts w:ascii="Century Gothic" w:eastAsia="Arial" w:hAnsi="Century Gothic" w:cstheme="majorHAnsi"/>
          <w:b/>
          <w:sz w:val="18"/>
        </w:rPr>
        <w:t xml:space="preserve">11. </w:t>
      </w:r>
      <w:r w:rsidRPr="00433251">
        <w:rPr>
          <w:rFonts w:ascii="Century Gothic" w:eastAsia="Arial" w:hAnsi="Century Gothic" w:cstheme="majorHAnsi"/>
          <w:b/>
          <w:color w:val="000000"/>
          <w:sz w:val="18"/>
        </w:rPr>
        <w:t>Kitchen Equipment and Kitchen Utilities Inspection</w:t>
      </w:r>
      <w:r w:rsidRPr="00433251">
        <w:rPr>
          <w:rFonts w:ascii="Century Gothic" w:eastAsia="Arial" w:hAnsi="Century Gothic" w:cstheme="majorHAnsi"/>
          <w:color w:val="000000"/>
          <w:sz w:val="18"/>
        </w:rPr>
        <w:t xml:space="preserve"> </w:t>
      </w:r>
    </w:p>
    <w:p w14:paraId="1B116395" w14:textId="77777777" w:rsidR="00E13BBB" w:rsidRPr="00433251" w:rsidRDefault="00E13BBB">
      <w:pPr>
        <w:jc w:val="both"/>
        <w:rPr>
          <w:rFonts w:ascii="Century Gothic" w:eastAsia="Arial" w:hAnsi="Century Gothic" w:cstheme="majorHAnsi"/>
          <w:b/>
          <w:sz w:val="18"/>
        </w:rPr>
      </w:pPr>
    </w:p>
    <w:p w14:paraId="0525FAF0" w14:textId="77777777" w:rsidR="006524F6" w:rsidRPr="00433251" w:rsidRDefault="006524F6" w:rsidP="006524F6">
      <w:pPr>
        <w:ind w:left="90"/>
        <w:jc w:val="both"/>
        <w:rPr>
          <w:rFonts w:ascii="Century Gothic" w:eastAsia="Arial" w:hAnsi="Century Gothic" w:cstheme="majorHAnsi"/>
          <w:sz w:val="18"/>
        </w:rPr>
      </w:pPr>
      <w:r w:rsidRPr="00433251">
        <w:rPr>
          <w:rFonts w:ascii="Century Gothic" w:eastAsia="Arial" w:hAnsi="Century Gothic" w:cstheme="majorHAnsi"/>
          <w:sz w:val="18"/>
        </w:rPr>
        <w:t>List of Kitchen Equipment items which shall be jointly inspected (Vendor and Client) at site while the time of delivery. Vendor has to make the necessary arrangements for the material/equipment inspection. Necessary drawing and details of issued PO also should be available with the vendor.</w:t>
      </w:r>
    </w:p>
    <w:p w14:paraId="1D188F53" w14:textId="77777777" w:rsidR="006524F6" w:rsidRPr="00433251" w:rsidRDefault="006524F6" w:rsidP="006524F6">
      <w:pPr>
        <w:ind w:left="90"/>
        <w:jc w:val="both"/>
        <w:rPr>
          <w:rFonts w:ascii="Century Gothic" w:eastAsia="Arial" w:hAnsi="Century Gothic" w:cstheme="majorHAnsi"/>
          <w:sz w:val="18"/>
        </w:rPr>
      </w:pPr>
    </w:p>
    <w:p w14:paraId="523F173A" w14:textId="77777777" w:rsidR="0040235A" w:rsidRPr="00433251" w:rsidRDefault="006524F6" w:rsidP="006524F6">
      <w:pPr>
        <w:ind w:left="90"/>
        <w:jc w:val="both"/>
        <w:rPr>
          <w:rFonts w:ascii="Century Gothic" w:eastAsia="Arial" w:hAnsi="Century Gothic" w:cstheme="majorHAnsi"/>
          <w:sz w:val="18"/>
        </w:rPr>
      </w:pPr>
      <w:r w:rsidRPr="00433251">
        <w:rPr>
          <w:rFonts w:ascii="Century Gothic" w:eastAsia="Arial" w:hAnsi="Century Gothic" w:cstheme="majorHAnsi"/>
          <w:sz w:val="18"/>
        </w:rPr>
        <w:t xml:space="preserve">Apart </w:t>
      </w:r>
      <w:r w:rsidR="0040235A" w:rsidRPr="00433251">
        <w:rPr>
          <w:rFonts w:ascii="Century Gothic" w:eastAsia="Arial" w:hAnsi="Century Gothic" w:cstheme="majorHAnsi"/>
          <w:sz w:val="18"/>
        </w:rPr>
        <w:t xml:space="preserve">from the below list of kitchen equipments, in case if client wishes to have factory inspection including above listed equipments, vendor to provide necessary supports. </w:t>
      </w:r>
      <w:r w:rsidR="00AA1817" w:rsidRPr="00433251">
        <w:rPr>
          <w:rFonts w:ascii="Century Gothic" w:eastAsia="Arial" w:hAnsi="Century Gothic" w:cstheme="majorHAnsi"/>
          <w:sz w:val="18"/>
        </w:rPr>
        <w:t>In case of any defects found apart from the below items, vendor the take the necessary actions as per terms &amp; Conditions</w:t>
      </w:r>
    </w:p>
    <w:p w14:paraId="596AEF20" w14:textId="77777777" w:rsidR="0040235A"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Rice Cleaning M</w:t>
      </w:r>
      <w:r w:rsidR="00615182" w:rsidRPr="00433251">
        <w:rPr>
          <w:rFonts w:ascii="Century Gothic" w:eastAsia="Arial" w:hAnsi="Century Gothic" w:cstheme="majorHAnsi"/>
          <w:sz w:val="18"/>
        </w:rPr>
        <w:t>achine</w:t>
      </w:r>
    </w:p>
    <w:p w14:paraId="76647D68" w14:textId="77777777" w:rsidR="00870B9F"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 xml:space="preserve">Roti Machine </w:t>
      </w:r>
      <w:r w:rsidR="006524F6" w:rsidRPr="00433251">
        <w:rPr>
          <w:rFonts w:ascii="Century Gothic" w:eastAsia="Arial" w:hAnsi="Century Gothic" w:cstheme="majorHAnsi"/>
          <w:sz w:val="18"/>
        </w:rPr>
        <w:t xml:space="preserve"> </w:t>
      </w:r>
    </w:p>
    <w:p w14:paraId="082BF65F" w14:textId="77777777" w:rsidR="0040235A"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 xml:space="preserve">Conveyers </w:t>
      </w:r>
    </w:p>
    <w:p w14:paraId="19974A18" w14:textId="77777777" w:rsidR="0040235A"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lastRenderedPageBreak/>
        <w:t xml:space="preserve">Steam Generated units </w:t>
      </w:r>
    </w:p>
    <w:p w14:paraId="5C023B4E" w14:textId="77777777" w:rsidR="0040235A"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 xml:space="preserve">Cold Room </w:t>
      </w:r>
    </w:p>
    <w:p w14:paraId="5CAA0F34" w14:textId="77777777" w:rsidR="00AA1817" w:rsidRPr="00433251" w:rsidRDefault="00AA1817"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 xml:space="preserve">Any customized machines (like Vessel washing etc.) </w:t>
      </w:r>
    </w:p>
    <w:p w14:paraId="03161F00" w14:textId="77777777" w:rsidR="0040235A"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 xml:space="preserve">Silo’s – Storage </w:t>
      </w:r>
    </w:p>
    <w:p w14:paraId="02B00611" w14:textId="77777777" w:rsidR="00870B9F" w:rsidRPr="00433251" w:rsidRDefault="0040235A" w:rsidP="00433251">
      <w:pPr>
        <w:pStyle w:val="ListParagraph"/>
        <w:numPr>
          <w:ilvl w:val="0"/>
          <w:numId w:val="39"/>
        </w:numPr>
        <w:jc w:val="both"/>
        <w:rPr>
          <w:rFonts w:ascii="Century Gothic" w:eastAsia="Arial" w:hAnsi="Century Gothic" w:cstheme="majorHAnsi"/>
          <w:b/>
          <w:sz w:val="18"/>
        </w:rPr>
      </w:pPr>
      <w:r w:rsidRPr="00433251">
        <w:rPr>
          <w:rFonts w:ascii="Century Gothic" w:eastAsia="Arial" w:hAnsi="Century Gothic" w:cstheme="majorHAnsi"/>
          <w:sz w:val="18"/>
        </w:rPr>
        <w:t xml:space="preserve">Lifts – Passenger and Goods </w:t>
      </w:r>
    </w:p>
    <w:p w14:paraId="35E55D18" w14:textId="77777777" w:rsidR="0040235A" w:rsidRPr="00433251" w:rsidRDefault="00AA1817" w:rsidP="00433251">
      <w:pPr>
        <w:pStyle w:val="ListParagraph"/>
        <w:numPr>
          <w:ilvl w:val="0"/>
          <w:numId w:val="39"/>
        </w:numPr>
        <w:jc w:val="both"/>
        <w:rPr>
          <w:rFonts w:ascii="Century Gothic" w:eastAsia="Arial" w:hAnsi="Century Gothic" w:cstheme="majorHAnsi"/>
          <w:b/>
          <w:sz w:val="18"/>
        </w:rPr>
      </w:pPr>
      <w:r w:rsidRPr="00433251">
        <w:rPr>
          <w:rFonts w:ascii="Century Gothic" w:eastAsia="Arial" w:hAnsi="Century Gothic" w:cstheme="majorHAnsi"/>
          <w:sz w:val="18"/>
        </w:rPr>
        <w:t xml:space="preserve">Kitchen Utilities like – ETP, DG, RO, HVAC, Fire Fighting, LOT Gas, Solar (Hot water and PV) systems, Boiler and Accessories etc. </w:t>
      </w:r>
    </w:p>
    <w:p w14:paraId="3B3144EB" w14:textId="77777777" w:rsidR="00D433CA" w:rsidRPr="00433251" w:rsidRDefault="005753EB" w:rsidP="00AA1817">
      <w:pPr>
        <w:ind w:left="450"/>
        <w:jc w:val="both"/>
        <w:rPr>
          <w:rFonts w:ascii="Century Gothic" w:eastAsia="Arial" w:hAnsi="Century Gothic" w:cstheme="majorHAnsi"/>
          <w:sz w:val="18"/>
        </w:rPr>
      </w:pPr>
      <w:r w:rsidRPr="00433251">
        <w:rPr>
          <w:rFonts w:ascii="Century Gothic" w:eastAsia="Arial" w:hAnsi="Century Gothic" w:cstheme="majorHAnsi"/>
          <w:sz w:val="18"/>
        </w:rPr>
        <w:t xml:space="preserve">Note: This </w:t>
      </w:r>
      <w:r w:rsidR="007C2A44" w:rsidRPr="00433251">
        <w:rPr>
          <w:rFonts w:ascii="Century Gothic" w:eastAsia="Arial" w:hAnsi="Century Gothic" w:cstheme="majorHAnsi"/>
          <w:sz w:val="18"/>
        </w:rPr>
        <w:t xml:space="preserve">section (Section-11) </w:t>
      </w:r>
      <w:r w:rsidRPr="00433251">
        <w:rPr>
          <w:rFonts w:ascii="Century Gothic" w:eastAsia="Arial" w:hAnsi="Century Gothic" w:cstheme="majorHAnsi"/>
          <w:sz w:val="18"/>
        </w:rPr>
        <w:t>may not be applicable to Civil Contractor. This is for internal team reference.</w:t>
      </w:r>
    </w:p>
    <w:p w14:paraId="6C2DD072" w14:textId="77777777" w:rsidR="00AA1817" w:rsidRPr="00433251" w:rsidRDefault="005753EB" w:rsidP="00AA1817">
      <w:pPr>
        <w:ind w:left="450"/>
        <w:jc w:val="both"/>
        <w:rPr>
          <w:rFonts w:ascii="Century Gothic" w:eastAsia="Arial" w:hAnsi="Century Gothic" w:cstheme="majorHAnsi"/>
          <w:sz w:val="18"/>
        </w:rPr>
      </w:pPr>
      <w:r w:rsidRPr="00433251">
        <w:rPr>
          <w:rFonts w:ascii="Century Gothic" w:eastAsia="Arial" w:hAnsi="Century Gothic" w:cstheme="majorHAnsi"/>
          <w:sz w:val="18"/>
        </w:rPr>
        <w:t xml:space="preserve"> </w:t>
      </w:r>
    </w:p>
    <w:p w14:paraId="34A2A6E4" w14:textId="77777777" w:rsidR="00D433CA" w:rsidRDefault="00870B9F" w:rsidP="00D433C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12. </w:t>
      </w:r>
      <w:r w:rsidR="0036339A" w:rsidRPr="00433251">
        <w:rPr>
          <w:rFonts w:ascii="Century Gothic" w:eastAsia="Arial" w:hAnsi="Century Gothic" w:cstheme="majorHAnsi"/>
          <w:b/>
          <w:sz w:val="18"/>
        </w:rPr>
        <w:t>Corrective Action and Preventive Action Reports:</w:t>
      </w:r>
    </w:p>
    <w:p w14:paraId="5EE94DDF" w14:textId="77777777" w:rsidR="00E13BBB" w:rsidRPr="00433251" w:rsidRDefault="00E13BBB" w:rsidP="00D433CA">
      <w:pPr>
        <w:jc w:val="both"/>
        <w:rPr>
          <w:rFonts w:ascii="Century Gothic" w:eastAsia="Arial" w:hAnsi="Century Gothic" w:cstheme="majorHAnsi"/>
          <w:b/>
          <w:sz w:val="18"/>
        </w:rPr>
      </w:pPr>
    </w:p>
    <w:p w14:paraId="375D4412" w14:textId="77777777" w:rsidR="003B314F" w:rsidRPr="00433251" w:rsidRDefault="0036339A" w:rsidP="00D433CA">
      <w:pPr>
        <w:jc w:val="both"/>
        <w:rPr>
          <w:rFonts w:ascii="Century Gothic" w:eastAsia="Arial" w:hAnsi="Century Gothic" w:cstheme="majorHAnsi"/>
          <w:sz w:val="18"/>
        </w:rPr>
      </w:pPr>
      <w:r w:rsidRPr="00433251">
        <w:rPr>
          <w:rFonts w:ascii="Century Gothic" w:eastAsia="Arial" w:hAnsi="Century Gothic" w:cstheme="majorHAnsi"/>
          <w:color w:val="000000"/>
          <w:sz w:val="18"/>
        </w:rPr>
        <w:t xml:space="preserve">The root causes of all findings will be </w:t>
      </w:r>
      <w:r w:rsidR="00C21FDF" w:rsidRPr="00433251">
        <w:rPr>
          <w:rFonts w:ascii="Century Gothic" w:eastAsia="Arial" w:hAnsi="Century Gothic" w:cstheme="majorHAnsi"/>
          <w:color w:val="000000"/>
          <w:sz w:val="18"/>
        </w:rPr>
        <w:t>investigated,</w:t>
      </w:r>
      <w:r w:rsidRPr="00433251">
        <w:rPr>
          <w:rFonts w:ascii="Century Gothic" w:eastAsia="Arial" w:hAnsi="Century Gothic" w:cstheme="majorHAnsi"/>
          <w:color w:val="000000"/>
          <w:sz w:val="18"/>
        </w:rPr>
        <w:t xml:space="preserve"> and the trends examined to enable corrective action to be taken to prevent recurrence as per the below mentioned format:</w:t>
      </w:r>
    </w:p>
    <w:p w14:paraId="10093B23" w14:textId="77777777" w:rsidR="003B314F" w:rsidRPr="00433251" w:rsidRDefault="00667A41" w:rsidP="00667A41">
      <w:p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NOTE: NC FORMAT TO BE FOLLOWED </w:t>
      </w:r>
    </w:p>
    <w:p w14:paraId="4D2E63F6" w14:textId="77777777" w:rsidR="003B314F" w:rsidRPr="00433251" w:rsidRDefault="003B314F">
      <w:pPr>
        <w:pBdr>
          <w:top w:val="nil"/>
          <w:left w:val="nil"/>
          <w:bottom w:val="nil"/>
          <w:right w:val="nil"/>
          <w:between w:val="nil"/>
        </w:pBdr>
        <w:ind w:left="360"/>
        <w:jc w:val="both"/>
        <w:rPr>
          <w:rFonts w:ascii="Century Gothic" w:eastAsia="Arial" w:hAnsi="Century Gothic" w:cstheme="majorHAnsi"/>
          <w:color w:val="000000"/>
          <w:sz w:val="18"/>
        </w:rPr>
      </w:pPr>
    </w:p>
    <w:p w14:paraId="07BDC1B1" w14:textId="77777777" w:rsidR="003B314F" w:rsidRPr="00433251" w:rsidRDefault="0036339A" w:rsidP="005E0CDE">
      <w:pPr>
        <w:spacing w:line="360" w:lineRule="auto"/>
        <w:jc w:val="both"/>
        <w:rPr>
          <w:rFonts w:ascii="Century Gothic" w:eastAsia="Arial" w:hAnsi="Century Gothic" w:cstheme="majorHAnsi"/>
          <w:color w:val="000000"/>
          <w:sz w:val="18"/>
        </w:rPr>
      </w:pPr>
      <w:r w:rsidRPr="00433251">
        <w:rPr>
          <w:rFonts w:ascii="Century Gothic" w:eastAsia="Arial" w:hAnsi="Century Gothic" w:cstheme="majorHAnsi"/>
          <w:b/>
          <w:sz w:val="18"/>
        </w:rPr>
        <w:t>12.0 Training program:</w:t>
      </w:r>
    </w:p>
    <w:tbl>
      <w:tblPr>
        <w:tblStyle w:val="a9"/>
        <w:tblW w:w="10539"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5"/>
        <w:gridCol w:w="5220"/>
        <w:gridCol w:w="1432"/>
        <w:gridCol w:w="1432"/>
        <w:gridCol w:w="1330"/>
      </w:tblGrid>
      <w:tr w:rsidR="00C81E3C" w:rsidRPr="00433251" w14:paraId="49804394" w14:textId="77777777" w:rsidTr="00C81E3C">
        <w:trPr>
          <w:trHeight w:val="368"/>
        </w:trPr>
        <w:tc>
          <w:tcPr>
            <w:tcW w:w="1125" w:type="dxa"/>
          </w:tcPr>
          <w:p w14:paraId="15BC574E" w14:textId="77777777"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Sl. No.</w:t>
            </w:r>
          </w:p>
        </w:tc>
        <w:tc>
          <w:tcPr>
            <w:tcW w:w="5220" w:type="dxa"/>
          </w:tcPr>
          <w:p w14:paraId="756E010E" w14:textId="77777777"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Description</w:t>
            </w:r>
          </w:p>
        </w:tc>
        <w:tc>
          <w:tcPr>
            <w:tcW w:w="1432" w:type="dxa"/>
          </w:tcPr>
          <w:p w14:paraId="182B7F5B" w14:textId="77777777"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Daily</w:t>
            </w:r>
          </w:p>
        </w:tc>
        <w:tc>
          <w:tcPr>
            <w:tcW w:w="1432" w:type="dxa"/>
          </w:tcPr>
          <w:p w14:paraId="57C196E8" w14:textId="77777777"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Monthly</w:t>
            </w:r>
          </w:p>
        </w:tc>
        <w:tc>
          <w:tcPr>
            <w:tcW w:w="1330" w:type="dxa"/>
          </w:tcPr>
          <w:p w14:paraId="38C71BBF" w14:textId="77777777"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Quarterly</w:t>
            </w:r>
          </w:p>
        </w:tc>
      </w:tr>
      <w:tr w:rsidR="00C81E3C" w:rsidRPr="00433251" w14:paraId="03278C35" w14:textId="77777777" w:rsidTr="00C81E3C">
        <w:trPr>
          <w:trHeight w:val="307"/>
        </w:trPr>
        <w:tc>
          <w:tcPr>
            <w:tcW w:w="1125" w:type="dxa"/>
          </w:tcPr>
          <w:p w14:paraId="58AD72C2" w14:textId="77777777"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w:t>
            </w:r>
          </w:p>
        </w:tc>
        <w:tc>
          <w:tcPr>
            <w:tcW w:w="5220" w:type="dxa"/>
          </w:tcPr>
          <w:p w14:paraId="11186F32" w14:textId="77777777" w:rsidR="00C81E3C" w:rsidRPr="00433251" w:rsidRDefault="00C81E3C">
            <w:pPr>
              <w:pBdr>
                <w:top w:val="nil"/>
                <w:left w:val="nil"/>
                <w:bottom w:val="nil"/>
                <w:right w:val="nil"/>
                <w:between w:val="nil"/>
              </w:pBdr>
              <w:spacing w:line="36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Toolbox training </w:t>
            </w:r>
          </w:p>
        </w:tc>
        <w:tc>
          <w:tcPr>
            <w:tcW w:w="1432" w:type="dxa"/>
          </w:tcPr>
          <w:p w14:paraId="716E8829" w14:textId="77777777" w:rsidR="00C81E3C" w:rsidRPr="00433251" w:rsidRDefault="00C81E3C">
            <w:pPr>
              <w:pBdr>
                <w:top w:val="nil"/>
                <w:left w:val="nil"/>
                <w:bottom w:val="nil"/>
                <w:right w:val="nil"/>
                <w:between w:val="nil"/>
              </w:pBdr>
              <w:spacing w:line="36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w:t>
            </w:r>
          </w:p>
        </w:tc>
        <w:tc>
          <w:tcPr>
            <w:tcW w:w="1432" w:type="dxa"/>
          </w:tcPr>
          <w:p w14:paraId="386A732C" w14:textId="77777777" w:rsidR="00C81E3C" w:rsidRPr="00433251" w:rsidRDefault="00C81E3C">
            <w:pPr>
              <w:pBdr>
                <w:top w:val="nil"/>
                <w:left w:val="nil"/>
                <w:bottom w:val="nil"/>
                <w:right w:val="nil"/>
                <w:between w:val="nil"/>
              </w:pBdr>
              <w:spacing w:line="360" w:lineRule="auto"/>
              <w:rPr>
                <w:rFonts w:ascii="Century Gothic" w:eastAsia="Arial" w:hAnsi="Century Gothic" w:cstheme="majorHAnsi"/>
                <w:color w:val="000000"/>
                <w:sz w:val="18"/>
              </w:rPr>
            </w:pPr>
          </w:p>
        </w:tc>
        <w:tc>
          <w:tcPr>
            <w:tcW w:w="1330" w:type="dxa"/>
          </w:tcPr>
          <w:p w14:paraId="66D13693" w14:textId="77777777" w:rsidR="00C81E3C" w:rsidRPr="00433251" w:rsidRDefault="00C81E3C">
            <w:pPr>
              <w:pBdr>
                <w:top w:val="nil"/>
                <w:left w:val="nil"/>
                <w:bottom w:val="nil"/>
                <w:right w:val="nil"/>
                <w:between w:val="nil"/>
              </w:pBdr>
              <w:spacing w:line="360" w:lineRule="auto"/>
              <w:rPr>
                <w:rFonts w:ascii="Century Gothic" w:eastAsia="Arial" w:hAnsi="Century Gothic" w:cstheme="majorHAnsi"/>
                <w:color w:val="000000"/>
                <w:sz w:val="18"/>
              </w:rPr>
            </w:pPr>
          </w:p>
        </w:tc>
      </w:tr>
      <w:tr w:rsidR="00C81E3C" w:rsidRPr="00433251" w14:paraId="36D0DE6C" w14:textId="77777777" w:rsidTr="00C81E3C">
        <w:trPr>
          <w:trHeight w:val="368"/>
        </w:trPr>
        <w:tc>
          <w:tcPr>
            <w:tcW w:w="1125" w:type="dxa"/>
          </w:tcPr>
          <w:p w14:paraId="1F3A88D3" w14:textId="77777777" w:rsidR="00C81E3C" w:rsidRPr="00433251" w:rsidRDefault="00C81E3C" w:rsidP="003A6B02">
            <w:pPr>
              <w:pBdr>
                <w:top w:val="nil"/>
                <w:left w:val="nil"/>
                <w:bottom w:val="nil"/>
                <w:right w:val="nil"/>
                <w:between w:val="nil"/>
              </w:pBdr>
              <w:spacing w:line="360" w:lineRule="auto"/>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w:t>
            </w:r>
          </w:p>
        </w:tc>
        <w:tc>
          <w:tcPr>
            <w:tcW w:w="5220" w:type="dxa"/>
          </w:tcPr>
          <w:p w14:paraId="239FC9A5" w14:textId="77777777"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Best practices- Display of videos of all trades</w:t>
            </w:r>
          </w:p>
        </w:tc>
        <w:tc>
          <w:tcPr>
            <w:tcW w:w="1432" w:type="dxa"/>
          </w:tcPr>
          <w:p w14:paraId="440771E5" w14:textId="77777777"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p>
        </w:tc>
        <w:tc>
          <w:tcPr>
            <w:tcW w:w="1432" w:type="dxa"/>
          </w:tcPr>
          <w:p w14:paraId="6CA92572" w14:textId="77777777" w:rsidR="00C81E3C" w:rsidRPr="00433251" w:rsidRDefault="00C81E3C" w:rsidP="003A6B02">
            <w:pPr>
              <w:pBdr>
                <w:top w:val="nil"/>
                <w:left w:val="nil"/>
                <w:bottom w:val="nil"/>
                <w:right w:val="nil"/>
                <w:between w:val="nil"/>
              </w:pBdr>
              <w:spacing w:line="360" w:lineRule="auto"/>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w:t>
            </w:r>
          </w:p>
        </w:tc>
        <w:tc>
          <w:tcPr>
            <w:tcW w:w="1330" w:type="dxa"/>
          </w:tcPr>
          <w:p w14:paraId="300E7CA7" w14:textId="77777777"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p>
        </w:tc>
      </w:tr>
      <w:tr w:rsidR="00C81E3C" w:rsidRPr="00433251" w14:paraId="5AB0A3E7" w14:textId="77777777" w:rsidTr="00C81E3C">
        <w:trPr>
          <w:trHeight w:val="368"/>
        </w:trPr>
        <w:tc>
          <w:tcPr>
            <w:tcW w:w="1125" w:type="dxa"/>
          </w:tcPr>
          <w:p w14:paraId="05F1A137" w14:textId="77777777" w:rsidR="00C81E3C" w:rsidRPr="00433251" w:rsidRDefault="00C81E3C" w:rsidP="003A6B02">
            <w:pPr>
              <w:pBdr>
                <w:top w:val="nil"/>
                <w:left w:val="nil"/>
                <w:bottom w:val="nil"/>
                <w:right w:val="nil"/>
                <w:between w:val="nil"/>
              </w:pBdr>
              <w:spacing w:line="360" w:lineRule="auto"/>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3</w:t>
            </w:r>
          </w:p>
        </w:tc>
        <w:tc>
          <w:tcPr>
            <w:tcW w:w="5220" w:type="dxa"/>
          </w:tcPr>
          <w:p w14:paraId="21C27580" w14:textId="77777777"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Technical training – specific trade package.</w:t>
            </w:r>
          </w:p>
        </w:tc>
        <w:tc>
          <w:tcPr>
            <w:tcW w:w="1432" w:type="dxa"/>
          </w:tcPr>
          <w:p w14:paraId="3C228405" w14:textId="77777777"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p>
        </w:tc>
        <w:tc>
          <w:tcPr>
            <w:tcW w:w="1432" w:type="dxa"/>
          </w:tcPr>
          <w:p w14:paraId="132F8976" w14:textId="77777777"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w:t>
            </w:r>
          </w:p>
        </w:tc>
        <w:tc>
          <w:tcPr>
            <w:tcW w:w="1330" w:type="dxa"/>
          </w:tcPr>
          <w:p w14:paraId="21B93EF3" w14:textId="77777777" w:rsidR="00C81E3C" w:rsidRPr="00433251" w:rsidRDefault="00C81E3C" w:rsidP="003A6B02">
            <w:pPr>
              <w:pBdr>
                <w:top w:val="nil"/>
                <w:left w:val="nil"/>
                <w:bottom w:val="nil"/>
                <w:right w:val="nil"/>
                <w:between w:val="nil"/>
              </w:pBdr>
              <w:spacing w:line="360" w:lineRule="auto"/>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w:t>
            </w:r>
          </w:p>
        </w:tc>
      </w:tr>
    </w:tbl>
    <w:p w14:paraId="458CB487" w14:textId="77777777" w:rsidR="00E13BBB" w:rsidRDefault="00E13BBB">
      <w:pPr>
        <w:spacing w:line="360" w:lineRule="auto"/>
        <w:rPr>
          <w:rFonts w:ascii="Century Gothic" w:eastAsia="Arial" w:hAnsi="Century Gothic" w:cstheme="majorHAnsi"/>
          <w:b/>
          <w:sz w:val="18"/>
        </w:rPr>
      </w:pPr>
    </w:p>
    <w:p w14:paraId="41F67031" w14:textId="77777777" w:rsidR="003B314F" w:rsidRPr="00433251" w:rsidRDefault="0036339A">
      <w:pPr>
        <w:spacing w:line="360" w:lineRule="auto"/>
        <w:rPr>
          <w:rFonts w:ascii="Century Gothic" w:eastAsia="Arial" w:hAnsi="Century Gothic" w:cstheme="majorHAnsi"/>
          <w:sz w:val="18"/>
        </w:rPr>
      </w:pPr>
      <w:r w:rsidRPr="00433251">
        <w:rPr>
          <w:rFonts w:ascii="Century Gothic" w:eastAsia="Arial" w:hAnsi="Century Gothic" w:cstheme="majorHAnsi"/>
          <w:b/>
          <w:sz w:val="18"/>
        </w:rPr>
        <w:t>13.0</w:t>
      </w:r>
      <w:r w:rsidRPr="00433251">
        <w:rPr>
          <w:rFonts w:ascii="Century Gothic" w:eastAsia="Arial" w:hAnsi="Century Gothic" w:cstheme="majorHAnsi"/>
          <w:sz w:val="18"/>
        </w:rPr>
        <w:t xml:space="preserve"> </w:t>
      </w:r>
      <w:r w:rsidRPr="00433251">
        <w:rPr>
          <w:rFonts w:ascii="Century Gothic" w:eastAsia="Arial" w:hAnsi="Century Gothic" w:cstheme="majorHAnsi"/>
          <w:b/>
          <w:sz w:val="18"/>
        </w:rPr>
        <w:t>Continual Improvement:</w:t>
      </w:r>
    </w:p>
    <w:p w14:paraId="263AD6C7" w14:textId="77777777" w:rsidR="003B314F" w:rsidRPr="00433251" w:rsidRDefault="0036339A">
      <w:pPr>
        <w:spacing w:line="360" w:lineRule="auto"/>
        <w:rPr>
          <w:rFonts w:ascii="Century Gothic" w:eastAsia="Arial" w:hAnsi="Century Gothic" w:cstheme="majorHAnsi"/>
          <w:sz w:val="18"/>
        </w:rPr>
      </w:pPr>
      <w:r w:rsidRPr="00433251">
        <w:rPr>
          <w:rFonts w:ascii="Century Gothic" w:eastAsia="Arial" w:hAnsi="Century Gothic" w:cstheme="majorHAnsi"/>
          <w:sz w:val="18"/>
        </w:rPr>
        <w:t xml:space="preserve">      </w:t>
      </w:r>
      <w:r w:rsidR="005F62CB" w:rsidRPr="00433251">
        <w:rPr>
          <w:rFonts w:ascii="Century Gothic" w:eastAsia="Arial" w:hAnsi="Century Gothic" w:cstheme="majorHAnsi"/>
          <w:sz w:val="18"/>
        </w:rPr>
        <w:t>Conduct</w:t>
      </w:r>
      <w:r w:rsidRPr="00433251">
        <w:rPr>
          <w:rFonts w:ascii="Century Gothic" w:eastAsia="Arial" w:hAnsi="Century Gothic" w:cstheme="majorHAnsi"/>
          <w:sz w:val="18"/>
        </w:rPr>
        <w:t xml:space="preserve"> Training program</w:t>
      </w:r>
    </w:p>
    <w:p w14:paraId="3A4E5501" w14:textId="77777777" w:rsidR="003B314F" w:rsidRPr="00433251" w:rsidRDefault="0036339A">
      <w:pPr>
        <w:numPr>
          <w:ilvl w:val="0"/>
          <w:numId w:val="33"/>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Identify the personnel required to perform work affecting quality product based on the following criteria:</w:t>
      </w:r>
    </w:p>
    <w:p w14:paraId="6A1FD07E" w14:textId="77777777" w:rsidR="003B314F" w:rsidRPr="00433251" w:rsidRDefault="0036339A">
      <w:pPr>
        <w:numPr>
          <w:ilvl w:val="2"/>
          <w:numId w:val="33"/>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Discipline</w:t>
      </w:r>
      <w:r w:rsidRPr="00433251">
        <w:rPr>
          <w:rFonts w:ascii="Century Gothic" w:eastAsia="Arial" w:hAnsi="Century Gothic" w:cstheme="majorHAnsi"/>
          <w:color w:val="000000"/>
          <w:sz w:val="18"/>
        </w:rPr>
        <w:tab/>
      </w:r>
    </w:p>
    <w:p w14:paraId="618E5667" w14:textId="77777777" w:rsidR="003B314F" w:rsidRPr="00433251" w:rsidRDefault="0036339A">
      <w:pPr>
        <w:numPr>
          <w:ilvl w:val="2"/>
          <w:numId w:val="33"/>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Functional experience and skills</w:t>
      </w:r>
      <w:r w:rsidRPr="00433251">
        <w:rPr>
          <w:rFonts w:ascii="Century Gothic" w:eastAsia="Arial" w:hAnsi="Century Gothic" w:cstheme="majorHAnsi"/>
          <w:color w:val="000000"/>
          <w:sz w:val="18"/>
        </w:rPr>
        <w:tab/>
      </w:r>
    </w:p>
    <w:p w14:paraId="2C958516" w14:textId="77777777" w:rsidR="003B314F" w:rsidRPr="00433251" w:rsidRDefault="0036339A">
      <w:pPr>
        <w:numPr>
          <w:ilvl w:val="0"/>
          <w:numId w:val="33"/>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Identify gaps that will affect Quality and give appropriate training </w:t>
      </w:r>
    </w:p>
    <w:p w14:paraId="7F1F6465" w14:textId="77777777" w:rsidR="00D433CA" w:rsidRPr="00433251" w:rsidRDefault="0036339A" w:rsidP="00433251">
      <w:pPr>
        <w:numPr>
          <w:ilvl w:val="0"/>
          <w:numId w:val="33"/>
        </w:numPr>
        <w:pBdr>
          <w:top w:val="nil"/>
          <w:left w:val="nil"/>
          <w:bottom w:val="nil"/>
          <w:right w:val="nil"/>
          <w:between w:val="nil"/>
        </w:pBdr>
        <w:spacing w:after="120" w:line="360" w:lineRule="auto"/>
        <w:jc w:val="both"/>
        <w:rPr>
          <w:rFonts w:ascii="Century Gothic" w:eastAsia="Arial" w:hAnsi="Century Gothic" w:cstheme="majorHAnsi"/>
          <w:b/>
          <w:sz w:val="18"/>
        </w:rPr>
      </w:pPr>
      <w:r w:rsidRPr="00433251">
        <w:rPr>
          <w:rFonts w:ascii="Century Gothic" w:eastAsia="Arial" w:hAnsi="Century Gothic" w:cstheme="majorHAnsi"/>
          <w:color w:val="000000"/>
          <w:sz w:val="18"/>
        </w:rPr>
        <w:t xml:space="preserve">Evaluate effectiveness of training and monitor.   </w:t>
      </w:r>
    </w:p>
    <w:p w14:paraId="725B7ADD" w14:textId="77777777" w:rsidR="003B314F" w:rsidRPr="00433251" w:rsidRDefault="0036339A" w:rsidP="00D433CA">
      <w:pPr>
        <w:pBdr>
          <w:top w:val="nil"/>
          <w:left w:val="nil"/>
          <w:bottom w:val="nil"/>
          <w:right w:val="nil"/>
          <w:between w:val="nil"/>
        </w:pBdr>
        <w:spacing w:after="120" w:line="360" w:lineRule="auto"/>
        <w:jc w:val="both"/>
        <w:rPr>
          <w:rFonts w:ascii="Century Gothic" w:eastAsia="Arial" w:hAnsi="Century Gothic" w:cstheme="majorHAnsi"/>
          <w:b/>
          <w:sz w:val="18"/>
        </w:rPr>
      </w:pPr>
      <w:r w:rsidRPr="00433251">
        <w:rPr>
          <w:rFonts w:ascii="Century Gothic" w:eastAsia="Arial" w:hAnsi="Century Gothic" w:cstheme="majorHAnsi"/>
          <w:b/>
          <w:sz w:val="18"/>
        </w:rPr>
        <w:t>14.0 Control of records</w:t>
      </w:r>
    </w:p>
    <w:p w14:paraId="3A855A02" w14:textId="77777777" w:rsidR="003B314F" w:rsidRPr="00433251" w:rsidRDefault="0036339A" w:rsidP="005E0CDE">
      <w:pPr>
        <w:spacing w:line="360" w:lineRule="auto"/>
        <w:jc w:val="both"/>
        <w:rPr>
          <w:rFonts w:ascii="Century Gothic" w:eastAsia="Arial" w:hAnsi="Century Gothic" w:cstheme="majorHAnsi"/>
          <w:color w:val="000000"/>
          <w:sz w:val="18"/>
        </w:rPr>
      </w:pPr>
      <w:r w:rsidRPr="00433251">
        <w:rPr>
          <w:rFonts w:ascii="Century Gothic" w:eastAsia="Arial" w:hAnsi="Century Gothic" w:cstheme="majorHAnsi"/>
          <w:sz w:val="18"/>
        </w:rPr>
        <w:t>All the documents and records need to be</w:t>
      </w:r>
      <w:r w:rsidRPr="00433251">
        <w:rPr>
          <w:rFonts w:ascii="Century Gothic" w:eastAsia="Arial" w:hAnsi="Century Gothic" w:cstheme="majorHAnsi"/>
          <w:b/>
          <w:sz w:val="18"/>
        </w:rPr>
        <w:t xml:space="preserve"> </w:t>
      </w:r>
      <w:r w:rsidRPr="00433251">
        <w:rPr>
          <w:rFonts w:ascii="Century Gothic" w:eastAsia="Arial" w:hAnsi="Century Gothic" w:cstheme="majorHAnsi"/>
          <w:sz w:val="18"/>
        </w:rPr>
        <w:t xml:space="preserve">properly filed and storage in a safe manner before handing over to </w:t>
      </w:r>
      <w:r w:rsidR="00EF70B1" w:rsidRPr="00433251">
        <w:rPr>
          <w:rFonts w:ascii="Century Gothic" w:eastAsia="Arial" w:hAnsi="Century Gothic" w:cstheme="majorHAnsi"/>
          <w:sz w:val="18"/>
        </w:rPr>
        <w:t>Akshaya Patra</w:t>
      </w:r>
      <w:r w:rsidRPr="00433251">
        <w:rPr>
          <w:rFonts w:ascii="Century Gothic" w:eastAsia="Arial" w:hAnsi="Century Gothic" w:cstheme="majorHAnsi"/>
          <w:sz w:val="18"/>
        </w:rPr>
        <w:t xml:space="preserve">. </w:t>
      </w:r>
      <w:r w:rsidR="00EF70B1" w:rsidRPr="00433251">
        <w:rPr>
          <w:rFonts w:ascii="Century Gothic" w:eastAsia="Arial" w:hAnsi="Century Gothic" w:cstheme="majorHAnsi"/>
          <w:sz w:val="18"/>
        </w:rPr>
        <w:t>Client project team</w:t>
      </w:r>
      <w:r w:rsidRPr="00433251">
        <w:rPr>
          <w:rFonts w:ascii="Century Gothic" w:eastAsia="Arial" w:hAnsi="Century Gothic" w:cstheme="majorHAnsi"/>
          <w:sz w:val="18"/>
        </w:rPr>
        <w:t xml:space="preserve"> to ensure to </w:t>
      </w:r>
      <w:r w:rsidR="005F62CB" w:rsidRPr="00433251">
        <w:rPr>
          <w:rFonts w:ascii="Century Gothic" w:eastAsia="Arial" w:hAnsi="Century Gothic" w:cstheme="majorHAnsi"/>
          <w:sz w:val="18"/>
        </w:rPr>
        <w:t>maintain list of</w:t>
      </w:r>
      <w:r w:rsidRPr="00433251">
        <w:rPr>
          <w:rFonts w:ascii="Century Gothic" w:eastAsia="Arial" w:hAnsi="Century Gothic" w:cstheme="majorHAnsi"/>
          <w:sz w:val="18"/>
        </w:rPr>
        <w:t xml:space="preserve"> </w:t>
      </w:r>
      <w:r w:rsidR="005F62CB" w:rsidRPr="00433251">
        <w:rPr>
          <w:rFonts w:ascii="Century Gothic" w:eastAsia="Arial" w:hAnsi="Century Gothic" w:cstheme="majorHAnsi"/>
          <w:sz w:val="18"/>
        </w:rPr>
        <w:t>documents</w:t>
      </w:r>
      <w:r w:rsidRPr="00433251">
        <w:rPr>
          <w:rFonts w:ascii="Century Gothic" w:eastAsia="Arial" w:hAnsi="Century Gothic" w:cstheme="majorHAnsi"/>
          <w:sz w:val="18"/>
        </w:rPr>
        <w:t xml:space="preserve"> in google drive along with all supporting documents. All the hard copies related to quality need to be filed as a separate document at site and shall hand over to </w:t>
      </w:r>
      <w:r w:rsidR="00EF70B1" w:rsidRPr="00433251">
        <w:rPr>
          <w:rFonts w:ascii="Century Gothic" w:eastAsia="Arial" w:hAnsi="Century Gothic" w:cstheme="majorHAnsi"/>
          <w:sz w:val="18"/>
        </w:rPr>
        <w:t>Akshaya Patra team</w:t>
      </w:r>
      <w:r w:rsidRPr="00433251">
        <w:rPr>
          <w:rFonts w:ascii="Century Gothic" w:eastAsia="Arial" w:hAnsi="Century Gothic" w:cstheme="majorHAnsi"/>
          <w:sz w:val="18"/>
        </w:rPr>
        <w:t xml:space="preserve"> as part of handing over.</w:t>
      </w:r>
    </w:p>
    <w:p w14:paraId="28DAE3F5" w14:textId="77777777" w:rsidR="003B314F" w:rsidRPr="00433251" w:rsidRDefault="0036339A" w:rsidP="00696E18">
      <w:pPr>
        <w:spacing w:line="360" w:lineRule="auto"/>
        <w:rPr>
          <w:rFonts w:ascii="Century Gothic" w:eastAsia="Arial" w:hAnsi="Century Gothic" w:cstheme="majorHAnsi"/>
          <w:b/>
          <w:sz w:val="18"/>
        </w:rPr>
      </w:pPr>
      <w:r w:rsidRPr="00433251">
        <w:rPr>
          <w:rFonts w:ascii="Century Gothic" w:eastAsia="Arial" w:hAnsi="Century Gothic" w:cstheme="majorHAnsi"/>
          <w:sz w:val="18"/>
        </w:rPr>
        <w:t xml:space="preserve">      </w:t>
      </w:r>
    </w:p>
    <w:p w14:paraId="7067F0B0" w14:textId="77777777" w:rsidR="003B314F" w:rsidRPr="00433251" w:rsidRDefault="003B314F">
      <w:pPr>
        <w:spacing w:line="360" w:lineRule="auto"/>
        <w:rPr>
          <w:rFonts w:ascii="Century Gothic" w:eastAsia="Arial" w:hAnsi="Century Gothic" w:cstheme="majorHAnsi"/>
          <w:b/>
          <w:sz w:val="18"/>
        </w:rPr>
      </w:pPr>
    </w:p>
    <w:sectPr w:rsidR="003B314F" w:rsidRPr="00433251">
      <w:headerReference w:type="default" r:id="rId79"/>
      <w:footerReference w:type="default" r:id="rId80"/>
      <w:pgSz w:w="12240" w:h="15840"/>
      <w:pgMar w:top="720" w:right="720" w:bottom="720" w:left="720" w:header="288"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24B4B4" w14:textId="77777777" w:rsidR="008626A5" w:rsidRDefault="008626A5">
      <w:r>
        <w:separator/>
      </w:r>
    </w:p>
  </w:endnote>
  <w:endnote w:type="continuationSeparator" w:id="0">
    <w:p w14:paraId="34354E15" w14:textId="77777777" w:rsidR="008626A5" w:rsidRDefault="00862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rme">
    <w:altName w:val="Calibri"/>
    <w:charset w:val="00"/>
    <w:family w:val="auto"/>
    <w:pitch w:val="default"/>
  </w:font>
  <w:font w:name="Shruti">
    <w:panose1 w:val="02000500000000000000"/>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6E303" w14:textId="63AA2220" w:rsidR="00433251" w:rsidRDefault="00433251">
    <w:pPr>
      <w:pBdr>
        <w:top w:val="nil"/>
        <w:left w:val="nil"/>
        <w:bottom w:val="nil"/>
        <w:right w:val="nil"/>
        <w:between w:val="nil"/>
      </w:pBdr>
      <w:tabs>
        <w:tab w:val="center" w:pos="4320"/>
        <w:tab w:val="right" w:pos="8640"/>
      </w:tabs>
      <w:jc w:val="center"/>
      <w:rPr>
        <w:rFonts w:ascii="Arial" w:eastAsia="Arial" w:hAnsi="Arial" w:cs="Arial"/>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005B4B">
      <w:rPr>
        <w:rFonts w:ascii="Arial" w:eastAsia="Arial" w:hAnsi="Arial" w:cs="Arial"/>
        <w:noProof/>
        <w:color w:val="000000"/>
        <w:sz w:val="18"/>
        <w:szCs w:val="18"/>
      </w:rPr>
      <w:t>19</w:t>
    </w:r>
    <w:r>
      <w:rPr>
        <w:rFonts w:ascii="Arial" w:eastAsia="Arial" w:hAnsi="Arial" w:cs="Arial"/>
        <w:color w:val="000000"/>
        <w:sz w:val="18"/>
        <w:szCs w:val="18"/>
      </w:rPr>
      <w:fldChar w:fldCharType="end"/>
    </w:r>
  </w:p>
  <w:p w14:paraId="5FAFA85B" w14:textId="77777777" w:rsidR="00433251" w:rsidRDefault="00433251">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DA82B9" w14:textId="77777777" w:rsidR="008626A5" w:rsidRDefault="008626A5">
      <w:r>
        <w:separator/>
      </w:r>
    </w:p>
  </w:footnote>
  <w:footnote w:type="continuationSeparator" w:id="0">
    <w:p w14:paraId="09D5E0FB" w14:textId="77777777" w:rsidR="008626A5" w:rsidRDefault="008626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75D54" w14:textId="77777777" w:rsidR="00433251" w:rsidRDefault="00433251">
    <w:pPr>
      <w:widowControl w:val="0"/>
      <w:pBdr>
        <w:top w:val="nil"/>
        <w:left w:val="nil"/>
        <w:bottom w:val="nil"/>
        <w:right w:val="nil"/>
        <w:between w:val="nil"/>
      </w:pBdr>
      <w:spacing w:line="276" w:lineRule="auto"/>
      <w:rPr>
        <w:rFonts w:ascii="Arial" w:eastAsia="Arial" w:hAnsi="Arial" w:cs="Arial"/>
        <w:b/>
      </w:rPr>
    </w:pPr>
  </w:p>
  <w:tbl>
    <w:tblPr>
      <w:tblStyle w:val="aa"/>
      <w:tblW w:w="10620" w:type="dxa"/>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7740"/>
      <w:gridCol w:w="2880"/>
    </w:tblGrid>
    <w:tr w:rsidR="00433251" w14:paraId="201B6617" w14:textId="77777777" w:rsidTr="006E54D8">
      <w:trPr>
        <w:trHeight w:val="400"/>
      </w:trPr>
      <w:tc>
        <w:tcPr>
          <w:tcW w:w="7740" w:type="dxa"/>
          <w:shd w:val="clear" w:color="auto" w:fill="auto"/>
          <w:vAlign w:val="center"/>
        </w:tcPr>
        <w:p w14:paraId="6A443408" w14:textId="77777777" w:rsidR="00433251" w:rsidRPr="004D221E" w:rsidRDefault="00433251">
          <w:pPr>
            <w:jc w:val="center"/>
            <w:rPr>
              <w:rFonts w:asciiTheme="majorHAnsi" w:eastAsia="Arial" w:hAnsiTheme="majorHAnsi" w:cstheme="majorHAnsi"/>
              <w:b/>
              <w:sz w:val="24"/>
              <w:szCs w:val="24"/>
            </w:rPr>
          </w:pPr>
          <w:r w:rsidRPr="004D221E">
            <w:rPr>
              <w:rFonts w:asciiTheme="majorHAnsi" w:eastAsia="Arial" w:hAnsiTheme="majorHAnsi" w:cstheme="majorHAnsi"/>
              <w:b/>
              <w:sz w:val="24"/>
              <w:szCs w:val="24"/>
            </w:rPr>
            <w:t>AKSHAYA PATRA</w:t>
          </w:r>
        </w:p>
      </w:tc>
      <w:tc>
        <w:tcPr>
          <w:tcW w:w="2880" w:type="dxa"/>
          <w:vMerge w:val="restart"/>
          <w:vAlign w:val="bottom"/>
        </w:tcPr>
        <w:p w14:paraId="558D12E9" w14:textId="77777777" w:rsidR="00433251" w:rsidRDefault="00433251">
          <w:pPr>
            <w:spacing w:after="200"/>
            <w:jc w:val="center"/>
            <w:rPr>
              <w:rFonts w:ascii="Carme" w:eastAsia="Carme" w:hAnsi="Carme" w:cs="Carme"/>
            </w:rPr>
          </w:pPr>
          <w:r>
            <w:rPr>
              <w:noProof/>
            </w:rPr>
            <w:drawing>
              <wp:inline distT="0" distB="0" distL="0" distR="0" wp14:anchorId="0928A7DE" wp14:editId="77BC933C">
                <wp:extent cx="1053915" cy="37899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90713" cy="392228"/>
                        </a:xfrm>
                        <a:prstGeom prst="rect">
                          <a:avLst/>
                        </a:prstGeom>
                        <a:noFill/>
                        <a:ln>
                          <a:noFill/>
                        </a:ln>
                      </pic:spPr>
                    </pic:pic>
                  </a:graphicData>
                </a:graphic>
              </wp:inline>
            </w:drawing>
          </w:r>
        </w:p>
      </w:tc>
    </w:tr>
    <w:tr w:rsidR="00433251" w14:paraId="5B2153E4" w14:textId="77777777" w:rsidTr="006E54D8">
      <w:trPr>
        <w:trHeight w:val="400"/>
      </w:trPr>
      <w:tc>
        <w:tcPr>
          <w:tcW w:w="7740" w:type="dxa"/>
          <w:shd w:val="clear" w:color="auto" w:fill="auto"/>
          <w:vAlign w:val="center"/>
        </w:tcPr>
        <w:p w14:paraId="562833FB" w14:textId="77777777" w:rsidR="00433251" w:rsidRPr="004D221E" w:rsidRDefault="00433251">
          <w:pPr>
            <w:jc w:val="center"/>
            <w:rPr>
              <w:rFonts w:asciiTheme="majorHAnsi" w:eastAsia="Arial" w:hAnsiTheme="majorHAnsi" w:cstheme="majorHAnsi"/>
              <w:b/>
              <w:color w:val="000000"/>
              <w:sz w:val="24"/>
              <w:szCs w:val="24"/>
            </w:rPr>
          </w:pPr>
          <w:r w:rsidRPr="004D221E">
            <w:rPr>
              <w:rFonts w:asciiTheme="majorHAnsi" w:eastAsia="Arial" w:hAnsiTheme="majorHAnsi" w:cstheme="majorHAnsi"/>
              <w:b/>
              <w:color w:val="000000"/>
              <w:sz w:val="24"/>
              <w:szCs w:val="24"/>
            </w:rPr>
            <w:t>QUALITY PLAN</w:t>
          </w:r>
        </w:p>
      </w:tc>
      <w:tc>
        <w:tcPr>
          <w:tcW w:w="2880" w:type="dxa"/>
          <w:vMerge/>
          <w:vAlign w:val="bottom"/>
        </w:tcPr>
        <w:p w14:paraId="5F5F03CA" w14:textId="77777777" w:rsidR="00433251" w:rsidRDefault="00433251">
          <w:pPr>
            <w:widowControl w:val="0"/>
            <w:pBdr>
              <w:top w:val="nil"/>
              <w:left w:val="nil"/>
              <w:bottom w:val="nil"/>
              <w:right w:val="nil"/>
              <w:between w:val="nil"/>
            </w:pBdr>
            <w:spacing w:line="276" w:lineRule="auto"/>
            <w:rPr>
              <w:rFonts w:ascii="Arial" w:eastAsia="Arial" w:hAnsi="Arial" w:cs="Arial"/>
              <w:b/>
              <w:color w:val="000000"/>
              <w:sz w:val="22"/>
              <w:szCs w:val="22"/>
            </w:rPr>
          </w:pPr>
        </w:p>
      </w:tc>
    </w:tr>
  </w:tbl>
  <w:p w14:paraId="289C472B" w14:textId="77777777" w:rsidR="00433251" w:rsidRDefault="00433251">
    <w:pPr>
      <w:pBdr>
        <w:top w:val="nil"/>
        <w:left w:val="nil"/>
        <w:bottom w:val="nil"/>
        <w:right w:val="nil"/>
        <w:between w:val="nil"/>
      </w:pBdr>
      <w:tabs>
        <w:tab w:val="center" w:pos="4320"/>
        <w:tab w:val="right" w:pos="8640"/>
      </w:tabs>
      <w:rPr>
        <w:rFonts w:ascii="Carme" w:eastAsia="Carme" w:hAnsi="Carme" w:cs="Carm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34FCA"/>
    <w:multiLevelType w:val="multilevel"/>
    <w:tmpl w:val="8858142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109B46F3"/>
    <w:multiLevelType w:val="multilevel"/>
    <w:tmpl w:val="5A780DC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DE735F"/>
    <w:multiLevelType w:val="multilevel"/>
    <w:tmpl w:val="8C8C506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EE0298C"/>
    <w:multiLevelType w:val="multilevel"/>
    <w:tmpl w:val="2E1EB25A"/>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541B42"/>
    <w:multiLevelType w:val="multilevel"/>
    <w:tmpl w:val="DBD89EA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075ECF"/>
    <w:multiLevelType w:val="multilevel"/>
    <w:tmpl w:val="035E866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9A4403"/>
    <w:multiLevelType w:val="multilevel"/>
    <w:tmpl w:val="BFC2284E"/>
    <w:lvl w:ilvl="0">
      <w:start w:val="1"/>
      <w:numFmt w:val="lowerLetter"/>
      <w:lvlText w:val="%1)"/>
      <w:lvlJc w:val="left"/>
      <w:pPr>
        <w:ind w:left="720" w:hanging="360"/>
      </w:pPr>
    </w:lvl>
    <w:lvl w:ilvl="1">
      <w:start w:val="1"/>
      <w:numFmt w:val="lowerLetter"/>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38A7DB5"/>
    <w:multiLevelType w:val="multilevel"/>
    <w:tmpl w:val="D6BEEB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3F6239D"/>
    <w:multiLevelType w:val="multilevel"/>
    <w:tmpl w:val="0F06BB8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35831516"/>
    <w:multiLevelType w:val="multilevel"/>
    <w:tmpl w:val="378679B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A6443D6"/>
    <w:multiLevelType w:val="multilevel"/>
    <w:tmpl w:val="66AC5BB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D24500D"/>
    <w:multiLevelType w:val="multilevel"/>
    <w:tmpl w:val="936898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DF22EF3"/>
    <w:multiLevelType w:val="multilevel"/>
    <w:tmpl w:val="A6E4F94C"/>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333353C"/>
    <w:multiLevelType w:val="multilevel"/>
    <w:tmpl w:val="1534C33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53B331F"/>
    <w:multiLevelType w:val="multilevel"/>
    <w:tmpl w:val="ED1A927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723765"/>
    <w:multiLevelType w:val="multilevel"/>
    <w:tmpl w:val="A6801B8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4AAA3135"/>
    <w:multiLevelType w:val="multilevel"/>
    <w:tmpl w:val="FE78E3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B14000A"/>
    <w:multiLevelType w:val="multilevel"/>
    <w:tmpl w:val="5AC258F2"/>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8" w15:restartNumberingAfterBreak="0">
    <w:nsid w:val="4C7E52F4"/>
    <w:multiLevelType w:val="multilevel"/>
    <w:tmpl w:val="232834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F676826"/>
    <w:multiLevelType w:val="multilevel"/>
    <w:tmpl w:val="6D76D3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0A17D40"/>
    <w:multiLevelType w:val="multilevel"/>
    <w:tmpl w:val="C21C3EF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53024B41"/>
    <w:multiLevelType w:val="multilevel"/>
    <w:tmpl w:val="80BAF92E"/>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2" w15:restartNumberingAfterBreak="0">
    <w:nsid w:val="55D46A2F"/>
    <w:multiLevelType w:val="multilevel"/>
    <w:tmpl w:val="AFB68CEC"/>
    <w:lvl w:ilvl="0">
      <w:start w:val="3"/>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3" w15:restartNumberingAfterBreak="0">
    <w:nsid w:val="55EC1580"/>
    <w:multiLevelType w:val="multilevel"/>
    <w:tmpl w:val="071C3B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91E2BA8"/>
    <w:multiLevelType w:val="multilevel"/>
    <w:tmpl w:val="EF1CC59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F0C0BA9"/>
    <w:multiLevelType w:val="hybridMultilevel"/>
    <w:tmpl w:val="04325918"/>
    <w:lvl w:ilvl="0" w:tplc="40090001">
      <w:start w:val="1"/>
      <w:numFmt w:val="bullet"/>
      <w:lvlText w:val=""/>
      <w:lvlJc w:val="left"/>
      <w:pPr>
        <w:ind w:left="810" w:hanging="360"/>
      </w:pPr>
      <w:rPr>
        <w:rFonts w:ascii="Symbol" w:hAnsi="Symbol" w:hint="default"/>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26" w15:restartNumberingAfterBreak="0">
    <w:nsid w:val="60072AAD"/>
    <w:multiLevelType w:val="multilevel"/>
    <w:tmpl w:val="CEAA0C14"/>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7" w15:restartNumberingAfterBreak="0">
    <w:nsid w:val="61D033CD"/>
    <w:multiLevelType w:val="multilevel"/>
    <w:tmpl w:val="0666DF5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3C2550A"/>
    <w:multiLevelType w:val="multilevel"/>
    <w:tmpl w:val="69FA33A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74E7064"/>
    <w:multiLevelType w:val="multilevel"/>
    <w:tmpl w:val="0C3E28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763198D"/>
    <w:multiLevelType w:val="multilevel"/>
    <w:tmpl w:val="C2362194"/>
    <w:lvl w:ilvl="0">
      <w:start w:val="1"/>
      <w:numFmt w:val="bullet"/>
      <w:lvlText w:val="o"/>
      <w:lvlJc w:val="left"/>
      <w:pPr>
        <w:ind w:left="720" w:hanging="360"/>
      </w:pPr>
      <w:rPr>
        <w:rFonts w:ascii="Courier New" w:eastAsia="Courier New" w:hAnsi="Courier New" w:cs="Courier Ne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7A1522D"/>
    <w:multiLevelType w:val="multilevel"/>
    <w:tmpl w:val="3F5277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DD72E00"/>
    <w:multiLevelType w:val="multilevel"/>
    <w:tmpl w:val="C726A81E"/>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33" w15:restartNumberingAfterBreak="0">
    <w:nsid w:val="6ECC5DA1"/>
    <w:multiLevelType w:val="multilevel"/>
    <w:tmpl w:val="661A7BD4"/>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706D5C53"/>
    <w:multiLevelType w:val="multilevel"/>
    <w:tmpl w:val="3F5277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2C4076E"/>
    <w:multiLevelType w:val="multilevel"/>
    <w:tmpl w:val="6FB4EF3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5226477"/>
    <w:multiLevelType w:val="multilevel"/>
    <w:tmpl w:val="F99A19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15:restartNumberingAfterBreak="0">
    <w:nsid w:val="7C8C4B56"/>
    <w:multiLevelType w:val="multilevel"/>
    <w:tmpl w:val="ACF26358"/>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EB257D0"/>
    <w:multiLevelType w:val="multilevel"/>
    <w:tmpl w:val="2E3E7DA6"/>
    <w:lvl w:ilvl="0">
      <w:start w:val="1"/>
      <w:numFmt w:val="lowerLetter"/>
      <w:lvlText w:val="%1)"/>
      <w:lvlJc w:val="left"/>
      <w:pPr>
        <w:ind w:left="690" w:hanging="369"/>
      </w:pPr>
    </w:lvl>
    <w:lvl w:ilvl="1">
      <w:start w:val="1"/>
      <w:numFmt w:val="lowerLetter"/>
      <w:lvlText w:val="%2."/>
      <w:lvlJc w:val="left"/>
      <w:pPr>
        <w:ind w:left="1401" w:hanging="360"/>
      </w:pPr>
    </w:lvl>
    <w:lvl w:ilvl="2">
      <w:start w:val="1"/>
      <w:numFmt w:val="lowerRoman"/>
      <w:lvlText w:val="%3."/>
      <w:lvlJc w:val="right"/>
      <w:pPr>
        <w:ind w:left="2121" w:hanging="180"/>
      </w:pPr>
    </w:lvl>
    <w:lvl w:ilvl="3">
      <w:start w:val="1"/>
      <w:numFmt w:val="decimal"/>
      <w:lvlText w:val="%4."/>
      <w:lvlJc w:val="left"/>
      <w:pPr>
        <w:ind w:left="2841" w:hanging="360"/>
      </w:pPr>
    </w:lvl>
    <w:lvl w:ilvl="4">
      <w:start w:val="1"/>
      <w:numFmt w:val="lowerLetter"/>
      <w:lvlText w:val="%5."/>
      <w:lvlJc w:val="left"/>
      <w:pPr>
        <w:ind w:left="3561" w:hanging="360"/>
      </w:pPr>
    </w:lvl>
    <w:lvl w:ilvl="5">
      <w:start w:val="1"/>
      <w:numFmt w:val="lowerRoman"/>
      <w:lvlText w:val="%6."/>
      <w:lvlJc w:val="right"/>
      <w:pPr>
        <w:ind w:left="4281" w:hanging="180"/>
      </w:pPr>
    </w:lvl>
    <w:lvl w:ilvl="6">
      <w:start w:val="1"/>
      <w:numFmt w:val="decimal"/>
      <w:lvlText w:val="%7."/>
      <w:lvlJc w:val="left"/>
      <w:pPr>
        <w:ind w:left="5001" w:hanging="360"/>
      </w:pPr>
    </w:lvl>
    <w:lvl w:ilvl="7">
      <w:start w:val="1"/>
      <w:numFmt w:val="lowerLetter"/>
      <w:lvlText w:val="%8."/>
      <w:lvlJc w:val="left"/>
      <w:pPr>
        <w:ind w:left="5721" w:hanging="360"/>
      </w:pPr>
    </w:lvl>
    <w:lvl w:ilvl="8">
      <w:start w:val="1"/>
      <w:numFmt w:val="lowerRoman"/>
      <w:lvlText w:val="%9."/>
      <w:lvlJc w:val="right"/>
      <w:pPr>
        <w:ind w:left="6441" w:hanging="180"/>
      </w:pPr>
    </w:lvl>
  </w:abstractNum>
  <w:num w:numId="1">
    <w:abstractNumId w:val="6"/>
  </w:num>
  <w:num w:numId="2">
    <w:abstractNumId w:val="18"/>
  </w:num>
  <w:num w:numId="3">
    <w:abstractNumId w:val="24"/>
  </w:num>
  <w:num w:numId="4">
    <w:abstractNumId w:val="37"/>
  </w:num>
  <w:num w:numId="5">
    <w:abstractNumId w:val="28"/>
  </w:num>
  <w:num w:numId="6">
    <w:abstractNumId w:val="12"/>
  </w:num>
  <w:num w:numId="7">
    <w:abstractNumId w:val="15"/>
  </w:num>
  <w:num w:numId="8">
    <w:abstractNumId w:val="10"/>
  </w:num>
  <w:num w:numId="9">
    <w:abstractNumId w:val="33"/>
  </w:num>
  <w:num w:numId="10">
    <w:abstractNumId w:val="38"/>
  </w:num>
  <w:num w:numId="11">
    <w:abstractNumId w:val="35"/>
  </w:num>
  <w:num w:numId="12">
    <w:abstractNumId w:val="36"/>
  </w:num>
  <w:num w:numId="13">
    <w:abstractNumId w:val="5"/>
  </w:num>
  <w:num w:numId="14">
    <w:abstractNumId w:val="3"/>
  </w:num>
  <w:num w:numId="15">
    <w:abstractNumId w:val="19"/>
  </w:num>
  <w:num w:numId="16">
    <w:abstractNumId w:val="4"/>
  </w:num>
  <w:num w:numId="17">
    <w:abstractNumId w:val="13"/>
  </w:num>
  <w:num w:numId="18">
    <w:abstractNumId w:val="16"/>
  </w:num>
  <w:num w:numId="19">
    <w:abstractNumId w:val="11"/>
  </w:num>
  <w:num w:numId="20">
    <w:abstractNumId w:val="7"/>
  </w:num>
  <w:num w:numId="21">
    <w:abstractNumId w:val="29"/>
  </w:num>
  <w:num w:numId="22">
    <w:abstractNumId w:val="27"/>
  </w:num>
  <w:num w:numId="23">
    <w:abstractNumId w:val="20"/>
  </w:num>
  <w:num w:numId="24">
    <w:abstractNumId w:val="14"/>
  </w:num>
  <w:num w:numId="25">
    <w:abstractNumId w:val="8"/>
  </w:num>
  <w:num w:numId="26">
    <w:abstractNumId w:val="26"/>
  </w:num>
  <w:num w:numId="27">
    <w:abstractNumId w:val="32"/>
  </w:num>
  <w:num w:numId="28">
    <w:abstractNumId w:val="1"/>
  </w:num>
  <w:num w:numId="29">
    <w:abstractNumId w:val="30"/>
  </w:num>
  <w:num w:numId="30">
    <w:abstractNumId w:val="9"/>
  </w:num>
  <w:num w:numId="31">
    <w:abstractNumId w:val="2"/>
  </w:num>
  <w:num w:numId="32">
    <w:abstractNumId w:val="0"/>
  </w:num>
  <w:num w:numId="33">
    <w:abstractNumId w:val="23"/>
  </w:num>
  <w:num w:numId="34">
    <w:abstractNumId w:val="17"/>
  </w:num>
  <w:num w:numId="35">
    <w:abstractNumId w:val="22"/>
  </w:num>
  <w:num w:numId="36">
    <w:abstractNumId w:val="34"/>
  </w:num>
  <w:num w:numId="37">
    <w:abstractNumId w:val="21"/>
  </w:num>
  <w:num w:numId="38">
    <w:abstractNumId w:val="31"/>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14F"/>
    <w:rsid w:val="00005B4B"/>
    <w:rsid w:val="00030CF9"/>
    <w:rsid w:val="00056626"/>
    <w:rsid w:val="00093C8C"/>
    <w:rsid w:val="00094DE8"/>
    <w:rsid w:val="00123057"/>
    <w:rsid w:val="00163ADC"/>
    <w:rsid w:val="001702EF"/>
    <w:rsid w:val="00194058"/>
    <w:rsid w:val="001A710E"/>
    <w:rsid w:val="001A7D69"/>
    <w:rsid w:val="00200A70"/>
    <w:rsid w:val="002028B8"/>
    <w:rsid w:val="00214BC3"/>
    <w:rsid w:val="002433B4"/>
    <w:rsid w:val="0026453D"/>
    <w:rsid w:val="002735F6"/>
    <w:rsid w:val="002922D9"/>
    <w:rsid w:val="002B23A5"/>
    <w:rsid w:val="002C6FB9"/>
    <w:rsid w:val="002C7E9B"/>
    <w:rsid w:val="002F1CEE"/>
    <w:rsid w:val="002F7152"/>
    <w:rsid w:val="0032345C"/>
    <w:rsid w:val="00323DB6"/>
    <w:rsid w:val="00335777"/>
    <w:rsid w:val="00340B3E"/>
    <w:rsid w:val="00346452"/>
    <w:rsid w:val="003469F5"/>
    <w:rsid w:val="00353E0F"/>
    <w:rsid w:val="0036339A"/>
    <w:rsid w:val="00365185"/>
    <w:rsid w:val="003A48A2"/>
    <w:rsid w:val="003A6B02"/>
    <w:rsid w:val="003B314F"/>
    <w:rsid w:val="003C4B47"/>
    <w:rsid w:val="003D4213"/>
    <w:rsid w:val="003F17D3"/>
    <w:rsid w:val="0040235A"/>
    <w:rsid w:val="00425477"/>
    <w:rsid w:val="00426072"/>
    <w:rsid w:val="00433251"/>
    <w:rsid w:val="004C0D95"/>
    <w:rsid w:val="004D221E"/>
    <w:rsid w:val="004D2CE5"/>
    <w:rsid w:val="004F37EA"/>
    <w:rsid w:val="0050146C"/>
    <w:rsid w:val="0051088E"/>
    <w:rsid w:val="00513212"/>
    <w:rsid w:val="00516F5D"/>
    <w:rsid w:val="005441C1"/>
    <w:rsid w:val="0057013F"/>
    <w:rsid w:val="005753EB"/>
    <w:rsid w:val="00575E49"/>
    <w:rsid w:val="00587378"/>
    <w:rsid w:val="005963DD"/>
    <w:rsid w:val="005A2309"/>
    <w:rsid w:val="005A6717"/>
    <w:rsid w:val="005C5A55"/>
    <w:rsid w:val="005E0CDE"/>
    <w:rsid w:val="005E26D6"/>
    <w:rsid w:val="005E4799"/>
    <w:rsid w:val="005F62CB"/>
    <w:rsid w:val="005F7509"/>
    <w:rsid w:val="00615182"/>
    <w:rsid w:val="00630B53"/>
    <w:rsid w:val="006524F6"/>
    <w:rsid w:val="00663D04"/>
    <w:rsid w:val="00667A41"/>
    <w:rsid w:val="006734AD"/>
    <w:rsid w:val="0068656F"/>
    <w:rsid w:val="00687F8A"/>
    <w:rsid w:val="00696E18"/>
    <w:rsid w:val="006A3EA6"/>
    <w:rsid w:val="006A623C"/>
    <w:rsid w:val="006C1C18"/>
    <w:rsid w:val="006E54D8"/>
    <w:rsid w:val="0070431A"/>
    <w:rsid w:val="007122CF"/>
    <w:rsid w:val="00717D80"/>
    <w:rsid w:val="00744082"/>
    <w:rsid w:val="00751AAD"/>
    <w:rsid w:val="00777E60"/>
    <w:rsid w:val="007A6F10"/>
    <w:rsid w:val="007B5446"/>
    <w:rsid w:val="007C1F84"/>
    <w:rsid w:val="007C2A44"/>
    <w:rsid w:val="007C6EC9"/>
    <w:rsid w:val="007D1BE5"/>
    <w:rsid w:val="007D704F"/>
    <w:rsid w:val="007E3283"/>
    <w:rsid w:val="007F235F"/>
    <w:rsid w:val="00833C23"/>
    <w:rsid w:val="008626A5"/>
    <w:rsid w:val="00870B9F"/>
    <w:rsid w:val="00871513"/>
    <w:rsid w:val="008730ED"/>
    <w:rsid w:val="008855E4"/>
    <w:rsid w:val="00885785"/>
    <w:rsid w:val="008951A7"/>
    <w:rsid w:val="008B04A4"/>
    <w:rsid w:val="008B6122"/>
    <w:rsid w:val="0092123F"/>
    <w:rsid w:val="009317F4"/>
    <w:rsid w:val="00931E50"/>
    <w:rsid w:val="00954D62"/>
    <w:rsid w:val="00972A93"/>
    <w:rsid w:val="00991EEA"/>
    <w:rsid w:val="009C0977"/>
    <w:rsid w:val="009C297F"/>
    <w:rsid w:val="009F07ED"/>
    <w:rsid w:val="00A02311"/>
    <w:rsid w:val="00A100F0"/>
    <w:rsid w:val="00A26BE2"/>
    <w:rsid w:val="00A33E7D"/>
    <w:rsid w:val="00A86BA8"/>
    <w:rsid w:val="00A9533F"/>
    <w:rsid w:val="00AA05B5"/>
    <w:rsid w:val="00AA1817"/>
    <w:rsid w:val="00AC09E5"/>
    <w:rsid w:val="00AC15B1"/>
    <w:rsid w:val="00AC37B9"/>
    <w:rsid w:val="00AE5668"/>
    <w:rsid w:val="00AE6C6F"/>
    <w:rsid w:val="00AF2739"/>
    <w:rsid w:val="00B26FB9"/>
    <w:rsid w:val="00B3694B"/>
    <w:rsid w:val="00B37695"/>
    <w:rsid w:val="00B50272"/>
    <w:rsid w:val="00B50BFB"/>
    <w:rsid w:val="00B538D5"/>
    <w:rsid w:val="00B67218"/>
    <w:rsid w:val="00B82F8B"/>
    <w:rsid w:val="00BA2A43"/>
    <w:rsid w:val="00BD0C87"/>
    <w:rsid w:val="00BF4CAD"/>
    <w:rsid w:val="00C110C2"/>
    <w:rsid w:val="00C21FDF"/>
    <w:rsid w:val="00C325DF"/>
    <w:rsid w:val="00C3462B"/>
    <w:rsid w:val="00C34B46"/>
    <w:rsid w:val="00C46635"/>
    <w:rsid w:val="00C57E76"/>
    <w:rsid w:val="00C64817"/>
    <w:rsid w:val="00C81E3C"/>
    <w:rsid w:val="00CC6622"/>
    <w:rsid w:val="00CD3D56"/>
    <w:rsid w:val="00CE6EEB"/>
    <w:rsid w:val="00D433CA"/>
    <w:rsid w:val="00D43E8B"/>
    <w:rsid w:val="00D50336"/>
    <w:rsid w:val="00D8470E"/>
    <w:rsid w:val="00DB379C"/>
    <w:rsid w:val="00DE5E87"/>
    <w:rsid w:val="00E00C4E"/>
    <w:rsid w:val="00E13BBB"/>
    <w:rsid w:val="00E230B8"/>
    <w:rsid w:val="00E43044"/>
    <w:rsid w:val="00EE1800"/>
    <w:rsid w:val="00EE79FE"/>
    <w:rsid w:val="00EF2B5B"/>
    <w:rsid w:val="00EF2C97"/>
    <w:rsid w:val="00EF6555"/>
    <w:rsid w:val="00EF70B1"/>
    <w:rsid w:val="00F14465"/>
    <w:rsid w:val="00F158F3"/>
    <w:rsid w:val="00F22F13"/>
    <w:rsid w:val="00F56110"/>
    <w:rsid w:val="00FC796B"/>
    <w:rsid w:val="00FD7656"/>
    <w:rsid w:val="00FE1776"/>
    <w:rsid w:val="00FE4242"/>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83775E"/>
  <w15:docId w15:val="{86D4598B-3093-40CA-A688-3C944A6D1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outlineLvl w:val="0"/>
    </w:pPr>
    <w:rPr>
      <w:sz w:val="24"/>
      <w:szCs w:val="24"/>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cs="Calibri"/>
      <w:b/>
      <w:sz w:val="28"/>
      <w:szCs w:val="28"/>
    </w:rPr>
  </w:style>
  <w:style w:type="paragraph" w:styleId="Heading5">
    <w:name w:val="heading 5"/>
    <w:basedOn w:val="Normal"/>
    <w:next w:val="Normal"/>
    <w:uiPriority w:val="9"/>
    <w:semiHidden/>
    <w:unhideWhenUsed/>
    <w:qFormat/>
    <w:pPr>
      <w:keepNext/>
      <w:spacing w:line="360" w:lineRule="auto"/>
      <w:outlineLvl w:val="4"/>
    </w:pPr>
    <w:rPr>
      <w:sz w:val="24"/>
      <w:szCs w:val="24"/>
    </w:rPr>
  </w:style>
  <w:style w:type="paragraph" w:styleId="Heading6">
    <w:name w:val="heading 6"/>
    <w:basedOn w:val="Normal"/>
    <w:next w:val="Normal"/>
    <w:uiPriority w:val="9"/>
    <w:semiHidden/>
    <w:unhideWhenUsed/>
    <w:qFormat/>
    <w:pPr>
      <w:keepNext/>
      <w:spacing w:line="360" w:lineRule="auto"/>
      <w:jc w:val="both"/>
      <w:outlineLvl w:val="5"/>
    </w:pPr>
    <w:rPr>
      <w:rFonts w:ascii="Book Antiqua" w:eastAsia="Book Antiqua" w:hAnsi="Book Antiqua" w:cs="Book Antiqu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4"/>
      <w:szCs w:val="24"/>
    </w:rPr>
  </w:style>
  <w:style w:type="paragraph" w:styleId="Subtitle">
    <w:name w:val="Subtitle"/>
    <w:basedOn w:val="Normal"/>
    <w:next w:val="Normal"/>
    <w:uiPriority w:val="11"/>
    <w:qFormat/>
    <w:pPr>
      <w:jc w:val="center"/>
    </w:pPr>
    <w:rPr>
      <w:rFonts w:ascii="Arial" w:eastAsia="Arial" w:hAnsi="Arial" w:cs="Arial"/>
      <w:sz w:val="22"/>
      <w:szCs w:val="22"/>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885785"/>
    <w:pPr>
      <w:tabs>
        <w:tab w:val="center" w:pos="4680"/>
        <w:tab w:val="right" w:pos="9360"/>
      </w:tabs>
    </w:pPr>
  </w:style>
  <w:style w:type="character" w:customStyle="1" w:styleId="HeaderChar">
    <w:name w:val="Header Char"/>
    <w:basedOn w:val="DefaultParagraphFont"/>
    <w:link w:val="Header"/>
    <w:uiPriority w:val="99"/>
    <w:rsid w:val="00885785"/>
  </w:style>
  <w:style w:type="paragraph" w:styleId="Footer">
    <w:name w:val="footer"/>
    <w:basedOn w:val="Normal"/>
    <w:link w:val="FooterChar"/>
    <w:uiPriority w:val="99"/>
    <w:unhideWhenUsed/>
    <w:rsid w:val="00885785"/>
    <w:pPr>
      <w:tabs>
        <w:tab w:val="center" w:pos="4680"/>
        <w:tab w:val="right" w:pos="9360"/>
      </w:tabs>
    </w:pPr>
  </w:style>
  <w:style w:type="character" w:customStyle="1" w:styleId="FooterChar">
    <w:name w:val="Footer Char"/>
    <w:basedOn w:val="DefaultParagraphFont"/>
    <w:link w:val="Footer"/>
    <w:uiPriority w:val="99"/>
    <w:rsid w:val="00885785"/>
  </w:style>
  <w:style w:type="paragraph" w:styleId="BalloonText">
    <w:name w:val="Balloon Text"/>
    <w:basedOn w:val="Normal"/>
    <w:link w:val="BalloonTextChar"/>
    <w:uiPriority w:val="99"/>
    <w:semiHidden/>
    <w:unhideWhenUsed/>
    <w:rsid w:val="00B369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94B"/>
    <w:rPr>
      <w:rFonts w:ascii="Segoe UI" w:hAnsi="Segoe UI" w:cs="Segoe UI"/>
      <w:sz w:val="18"/>
      <w:szCs w:val="18"/>
    </w:rPr>
  </w:style>
  <w:style w:type="paragraph" w:styleId="ListParagraph">
    <w:name w:val="List Paragraph"/>
    <w:basedOn w:val="Normal"/>
    <w:uiPriority w:val="34"/>
    <w:qFormat/>
    <w:rsid w:val="003A6B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image" Target="media/image36.jpg"/><Relationship Id="rId47" Type="http://schemas.openxmlformats.org/officeDocument/2006/relationships/image" Target="media/image41.jpg"/><Relationship Id="rId63" Type="http://schemas.openxmlformats.org/officeDocument/2006/relationships/image" Target="media/image57.jpg"/><Relationship Id="rId68" Type="http://schemas.openxmlformats.org/officeDocument/2006/relationships/image" Target="media/image62.jpg"/><Relationship Id="rId16" Type="http://schemas.openxmlformats.org/officeDocument/2006/relationships/image" Target="media/image10.jpg"/><Relationship Id="rId11" Type="http://schemas.openxmlformats.org/officeDocument/2006/relationships/image" Target="media/image5.jpg"/><Relationship Id="rId32" Type="http://schemas.openxmlformats.org/officeDocument/2006/relationships/image" Target="media/image26.jpg"/><Relationship Id="rId37" Type="http://schemas.openxmlformats.org/officeDocument/2006/relationships/image" Target="media/image31.jpg"/><Relationship Id="rId53" Type="http://schemas.openxmlformats.org/officeDocument/2006/relationships/image" Target="media/image47.jpg"/><Relationship Id="rId58" Type="http://schemas.openxmlformats.org/officeDocument/2006/relationships/image" Target="media/image52.jpg"/><Relationship Id="rId74" Type="http://schemas.openxmlformats.org/officeDocument/2006/relationships/oleObject" Target="embeddings/oleObject1.bin"/><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theme" Target="theme/theme1.xml"/><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image" Target="media/image50.jpg"/><Relationship Id="rId64" Type="http://schemas.openxmlformats.org/officeDocument/2006/relationships/image" Target="media/image58.png"/><Relationship Id="rId69" Type="http://schemas.openxmlformats.org/officeDocument/2006/relationships/image" Target="media/image63.jpg"/><Relationship Id="rId77" Type="http://schemas.openxmlformats.org/officeDocument/2006/relationships/image" Target="media/image69.emf"/><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image" Target="media/image66.png"/><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image" Target="media/image53.jpg"/><Relationship Id="rId67" Type="http://schemas.openxmlformats.org/officeDocument/2006/relationships/image" Target="media/image61.jpg"/><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media/image48.jpg"/><Relationship Id="rId62" Type="http://schemas.openxmlformats.org/officeDocument/2006/relationships/image" Target="media/image56.jpg"/><Relationship Id="rId70" Type="http://schemas.openxmlformats.org/officeDocument/2006/relationships/image" Target="media/image64.png"/><Relationship Id="rId75" Type="http://schemas.openxmlformats.org/officeDocument/2006/relationships/image" Target="media/image68.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1.png"/><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4.png"/><Relationship Id="rId65" Type="http://schemas.openxmlformats.org/officeDocument/2006/relationships/image" Target="media/image59.jpg"/><Relationship Id="rId73" Type="http://schemas.openxmlformats.org/officeDocument/2006/relationships/image" Target="media/image67.emf"/><Relationship Id="rId78" Type="http://schemas.openxmlformats.org/officeDocument/2006/relationships/oleObject" Target="embeddings/oleObject3.bin"/><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g"/><Relationship Id="rId34" Type="http://schemas.openxmlformats.org/officeDocument/2006/relationships/image" Target="media/image28.jpg"/><Relationship Id="rId50" Type="http://schemas.openxmlformats.org/officeDocument/2006/relationships/image" Target="media/image44.jpg"/><Relationship Id="rId55" Type="http://schemas.openxmlformats.org/officeDocument/2006/relationships/image" Target="media/image49.jpg"/><Relationship Id="rId76" Type="http://schemas.openxmlformats.org/officeDocument/2006/relationships/oleObject" Target="embeddings/oleObject2.bin"/><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g"/><Relationship Id="rId40" Type="http://schemas.openxmlformats.org/officeDocument/2006/relationships/image" Target="media/image34.jpg"/><Relationship Id="rId45" Type="http://schemas.openxmlformats.org/officeDocument/2006/relationships/image" Target="media/image39.jpg"/><Relationship Id="rId66" Type="http://schemas.openxmlformats.org/officeDocument/2006/relationships/image" Target="media/image60.png"/></Relationships>
</file>

<file path=word/_rels/header1.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21</Pages>
  <Words>3415</Words>
  <Characters>19466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Reddy, Ravinder</dc:creator>
  <cp:lastModifiedBy>Sudeep Pandey/OPS/HY/GGN</cp:lastModifiedBy>
  <cp:revision>7</cp:revision>
  <cp:lastPrinted>2023-04-04T08:11:00Z</cp:lastPrinted>
  <dcterms:created xsi:type="dcterms:W3CDTF">2025-02-12T08:37:00Z</dcterms:created>
  <dcterms:modified xsi:type="dcterms:W3CDTF">2026-01-09T14:01:00Z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2023-01-19T10:42:30Z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af603ab2-5659-4be9-a196-55bf19f2741b</vt:lpwstr>
  </property>
  <property fmtid="{D5CDD505-2E9C-101B-9397-08002B2CF9AE}" pid="8" name="MSIP_Label_ea60d57e-af5b-4752-ac57-3e4f28ca11dc_ContentBits">
    <vt:lpwstr>0</vt:lpwstr>
  </property>
</Properties>
</file>